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3D11" w:rsidRDefault="00861B90">
      <w:r>
        <w:t>It affects the aspects of quality above, including portability, usability and most importantly maintainability..</w:t>
      </w:r>
      <w:r>
        <w:br/>
        <w:t>Techniques like Code refactoring can enhance readability.</w:t>
      </w:r>
      <w:r>
        <w:br/>
        <w:t xml:space="preserve">For this purpose, algorithms are classified into orders using so-called Big O </w:t>
      </w:r>
      <w:r>
        <w:t>notation, which expresses resource use, such as execution time or memory consumption, in terms of the size of an input.</w:t>
      </w:r>
      <w:r>
        <w:br/>
        <w:t>Programming languages are essential for software development.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Text editors were also developed that allowed changes and corrections to be made much more easily than with punched cards.</w:t>
      </w:r>
      <w:r>
        <w:br/>
        <w:t>Proficient programming usually requires expertise</w:t>
      </w:r>
      <w:r>
        <w:t xml:space="preserve"> in several different subjects, including knowledge of the application domain, details of programming languages and generic code libraries, specialized algorithms, and formal logic.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Unreadable code often leads to bugs, ineffici</w:t>
      </w:r>
      <w:r>
        <w:t>encies, and duplicated code.</w:t>
      </w:r>
      <w:r>
        <w:br/>
        <w:t xml:space="preserve"> A similar technique used for database design is Entity-Relationship Modeling (ER Modeling).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Assembly languages were soon developed that let</w:t>
      </w:r>
      <w:r>
        <w:t xml:space="preserve"> the programmer specify instruction in a text format (e.g., ADD X, TOTAL), with abbreviations for each operation code and meaningful names for specifying addresses.</w:t>
      </w:r>
      <w:r>
        <w:br/>
        <w:t>However, Charles Babbage had already written his first program for the Analytical Engine in 1837.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663D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0742940">
    <w:abstractNumId w:val="8"/>
  </w:num>
  <w:num w:numId="2" w16cid:durableId="1760373933">
    <w:abstractNumId w:val="6"/>
  </w:num>
  <w:num w:numId="3" w16cid:durableId="473572950">
    <w:abstractNumId w:val="5"/>
  </w:num>
  <w:num w:numId="4" w16cid:durableId="1842234218">
    <w:abstractNumId w:val="4"/>
  </w:num>
  <w:num w:numId="5" w16cid:durableId="2144302561">
    <w:abstractNumId w:val="7"/>
  </w:num>
  <w:num w:numId="6" w16cid:durableId="322323259">
    <w:abstractNumId w:val="3"/>
  </w:num>
  <w:num w:numId="7" w16cid:durableId="180945032">
    <w:abstractNumId w:val="2"/>
  </w:num>
  <w:num w:numId="8" w16cid:durableId="1488519453">
    <w:abstractNumId w:val="1"/>
  </w:num>
  <w:num w:numId="9" w16cid:durableId="47101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3D11"/>
    <w:rsid w:val="00861B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2023-12-06T11:52:00Z</dcterms:modified>
  <cp:category/>
</cp:coreProperties>
</file>