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8B0" w:rsidRDefault="00F71627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>Programming languages are essential for software development.</w:t>
      </w:r>
      <w:r>
        <w:br/>
      </w:r>
      <w:r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>Some text editors such as Emacs allow GDB to be invoked through them, to provide a visual environment.</w:t>
      </w:r>
      <w:r>
        <w:br/>
        <w:t>This can be a non-trivial task, for example as with parallel processes or some unusual software bugs.</w:t>
      </w:r>
      <w:r>
        <w:br/>
        <w:t xml:space="preserve"> Programmable devices have existed for centuries.</w:t>
      </w:r>
      <w:r>
        <w:br/>
        <w:t>However, because an assembly language is little more than a different notation for a machine language,  t</w:t>
      </w:r>
      <w:r>
        <w:t>wo machines with different instruction sets also have different assembly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He gave the first description of cryptanalysis by frequency analysis, the earliest code-breaking algorithm.</w:t>
      </w:r>
      <w:r>
        <w:br/>
        <w:t xml:space="preserve"> Following a consistent programming style often helps readability.</w:t>
      </w:r>
      <w:r>
        <w:br/>
        <w:t>Trade-offs from this ideal involve finding enough programmers who know the language to build a team, the availabil</w:t>
      </w:r>
      <w:r>
        <w:t>ity of compilers for that language, and the efficiency with which programs written in a given language execute.</w:t>
      </w:r>
      <w:r>
        <w:br/>
        <w:t xml:space="preserve"> Implementation techniques include imperative languages (object-oriented or procedural), functional languages, and logic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In 1801, the Jacquard loom could </w:t>
      </w:r>
      <w:r>
        <w:t>produce entirely different weaves by changing the "program" – a series of pasteboard cards with holes punched in them.</w:t>
      </w:r>
    </w:p>
    <w:sectPr w:rsidR="004E28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69274">
    <w:abstractNumId w:val="8"/>
  </w:num>
  <w:num w:numId="2" w16cid:durableId="862591630">
    <w:abstractNumId w:val="6"/>
  </w:num>
  <w:num w:numId="3" w16cid:durableId="1091194643">
    <w:abstractNumId w:val="5"/>
  </w:num>
  <w:num w:numId="4" w16cid:durableId="2016296761">
    <w:abstractNumId w:val="4"/>
  </w:num>
  <w:num w:numId="5" w16cid:durableId="1845900485">
    <w:abstractNumId w:val="7"/>
  </w:num>
  <w:num w:numId="6" w16cid:durableId="1021735996">
    <w:abstractNumId w:val="3"/>
  </w:num>
  <w:num w:numId="7" w16cid:durableId="1660110953">
    <w:abstractNumId w:val="2"/>
  </w:num>
  <w:num w:numId="8" w16cid:durableId="874194129">
    <w:abstractNumId w:val="1"/>
  </w:num>
  <w:num w:numId="9" w16cid:durableId="2290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8B0"/>
    <w:rsid w:val="00AA1D8D"/>
    <w:rsid w:val="00B47730"/>
    <w:rsid w:val="00CB0664"/>
    <w:rsid w:val="00F716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