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99A" w:rsidRDefault="00ED3262">
      <w:r>
        <w:t>Trade-offs from this ideal involve finding enough programmers who know the language to build a team, the availability of compilers for that language, and the efficiency with which programs written in a given language execute..</w:t>
      </w:r>
      <w:r>
        <w:br/>
      </w:r>
      <w: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 xml:space="preserve"> Readability is important because programmers spend the majority of their time</w:t>
      </w:r>
      <w:r>
        <w:t xml:space="preserve"> reading, trying to understand, reusing and modifying existing source code, rather than writing new source code.</w:t>
      </w:r>
      <w:r>
        <w:br/>
        <w:t>Scripting and breakpointing is also part of this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Many factors, having little or nothing to do with the ability of </w:t>
      </w:r>
      <w:r>
        <w:t>the computer to efficiently compile and execute the code, contribute to readability.</w:t>
      </w:r>
      <w:r>
        <w:br/>
        <w:t>Languages form an approximate spectrum from "low-level" to "high-level"; "low-level" languages are typically more machine-oriented and faster to execute, whereas "high-level" languages are more abstract and easier to use but execute less quickly.</w:t>
      </w:r>
      <w:r>
        <w:br/>
      </w:r>
      <w:r>
        <w:br/>
        <w:t>The first compiler related tool, the A-0 System, was developed in 1952 by Grace Hopper, who also coined the term 'compiler'.</w:t>
      </w:r>
      <w:r>
        <w:br/>
        <w:t xml:space="preserve"> High-level languages made the process of developing a</w:t>
      </w:r>
      <w:r>
        <w:t xml:space="preserve"> program simpler and more understandable, and less bound to the underlying hardware.</w:t>
      </w:r>
      <w:r>
        <w:br/>
        <w:t xml:space="preserve"> Programmable devices have existed for centuries.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w:t>
      </w:r>
      <w:r>
        <w:t>languages such as COBOL).</w:t>
      </w:r>
      <w:r>
        <w:br/>
        <w:t>Also, specific user environment and usage history can make it difficult to reproduce the problem.</w:t>
      </w:r>
      <w:r>
        <w:br/>
        <w:t>Normally the first step in debugging is to attempt to reproduce the problem.</w:t>
      </w:r>
    </w:p>
    <w:sectPr w:rsidR="003A39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649302">
    <w:abstractNumId w:val="8"/>
  </w:num>
  <w:num w:numId="2" w16cid:durableId="496849737">
    <w:abstractNumId w:val="6"/>
  </w:num>
  <w:num w:numId="3" w16cid:durableId="1215115013">
    <w:abstractNumId w:val="5"/>
  </w:num>
  <w:num w:numId="4" w16cid:durableId="125513838">
    <w:abstractNumId w:val="4"/>
  </w:num>
  <w:num w:numId="5" w16cid:durableId="1875339002">
    <w:abstractNumId w:val="7"/>
  </w:num>
  <w:num w:numId="6" w16cid:durableId="363022566">
    <w:abstractNumId w:val="3"/>
  </w:num>
  <w:num w:numId="7" w16cid:durableId="1344478199">
    <w:abstractNumId w:val="2"/>
  </w:num>
  <w:num w:numId="8" w16cid:durableId="1036781220">
    <w:abstractNumId w:val="1"/>
  </w:num>
  <w:num w:numId="9" w16cid:durableId="50216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99A"/>
    <w:rsid w:val="00AA1D8D"/>
    <w:rsid w:val="00B47730"/>
    <w:rsid w:val="00CB0664"/>
    <w:rsid w:val="00ED32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