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FDD" w:rsidRDefault="00566DEF">
      <w:r>
        <w:t>The choice of language used is subject to many considerations, such as company policy, suitability to task, availability of third-party packages, or individual preference..</w:t>
      </w:r>
      <w:r>
        <w:br/>
        <w:t>Scripting and breakpointing is also part of this process.</w:t>
      </w:r>
      <w:r>
        <w:br/>
        <w:t xml:space="preserve">He gave the first </w:t>
      </w:r>
      <w:r>
        <w:t>description of cryptanalysis by frequency analysis, the earliest code-breaking algorithm.</w:t>
      </w:r>
      <w:r>
        <w:br/>
        <w:t xml:space="preserve"> Whatever the approach to development may be, the final program must satisfy some fundamental properties.</w:t>
      </w:r>
      <w:r>
        <w:br/>
        <w:t>For example, when a bug in a compiler can make it crash when parsing some large source file, a simplification of the test case that results in only few lines from the original source file can be sufficient to reproduce the same crash.</w:t>
      </w:r>
      <w:r>
        <w:br/>
        <w:t>This can be a non-trivial task, for example as with parallel processes or some un</w:t>
      </w:r>
      <w:r>
        <w:t>usual software bugs.</w:t>
      </w:r>
      <w:r>
        <w:br/>
        <w:t xml:space="preserve"> High-level languages made the process of developing a program simpler and more understandable, and less bound to the underlying hardware.</w:t>
      </w:r>
      <w:r>
        <w:br/>
        <w:t>Text editors were also developed that allowed changes and corrections to be made much more easily than with punched cards.</w:t>
      </w:r>
      <w:r>
        <w:br/>
        <w:t xml:space="preserve"> Following a consistent programming style often helps readability.</w:t>
      </w:r>
      <w:r>
        <w:br/>
        <w:t>Many factors, having little or nothing to do with the ability of the computer to efficiently compile and execute the code, contribute to readability.</w:t>
      </w:r>
      <w:r>
        <w:br/>
        <w:t xml:space="preserve"> The academi</w:t>
      </w:r>
      <w:r>
        <w:t>c field and the engineering practice of computer programming are both largely concerned with discovering and implementing the most efficient algorithms for a given class of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following properties are among the most important:</w:t>
      </w:r>
      <w:r>
        <w:br/>
      </w:r>
      <w:r>
        <w:br/>
        <w:t xml:space="preserve"> In computer programmin</w:t>
      </w:r>
      <w:r>
        <w:t>g, readability refers to the ease with which a human reader can comprehend the purpose, control flow, and operation of source code.</w:t>
      </w:r>
      <w:r>
        <w:br/>
        <w:t xml:space="preserve"> Computer programmers are those who write computer software.</w:t>
      </w:r>
      <w:r>
        <w:br/>
        <w:t>They are the building blocks for all software, from the simplest applications to the most sophisticated ones.</w:t>
      </w:r>
    </w:p>
    <w:sectPr w:rsidR="00011F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9004637">
    <w:abstractNumId w:val="8"/>
  </w:num>
  <w:num w:numId="2" w16cid:durableId="106706747">
    <w:abstractNumId w:val="6"/>
  </w:num>
  <w:num w:numId="3" w16cid:durableId="1051154188">
    <w:abstractNumId w:val="5"/>
  </w:num>
  <w:num w:numId="4" w16cid:durableId="1092362251">
    <w:abstractNumId w:val="4"/>
  </w:num>
  <w:num w:numId="5" w16cid:durableId="1231816694">
    <w:abstractNumId w:val="7"/>
  </w:num>
  <w:num w:numId="6" w16cid:durableId="413405321">
    <w:abstractNumId w:val="3"/>
  </w:num>
  <w:num w:numId="7" w16cid:durableId="404301111">
    <w:abstractNumId w:val="2"/>
  </w:num>
  <w:num w:numId="8" w16cid:durableId="1950619527">
    <w:abstractNumId w:val="1"/>
  </w:num>
  <w:num w:numId="9" w16cid:durableId="485780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FDD"/>
    <w:rsid w:val="00034616"/>
    <w:rsid w:val="0006063C"/>
    <w:rsid w:val="0015074B"/>
    <w:rsid w:val="0029639D"/>
    <w:rsid w:val="00326F90"/>
    <w:rsid w:val="00566D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