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4B9" w:rsidRDefault="00263AFF">
      <w:r>
        <w:t>Programming languages are essential for software development..</w:t>
      </w:r>
      <w:r>
        <w:br/>
        <w:t xml:space="preserve">Proficient programming usually requires expertise in several different subjects, including knowledge of the application domain, details of programming languages and generic code </w:t>
      </w:r>
      <w:r>
        <w:t>libraries, specialized algorithms, and formal logic.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>Also, specific user environment and usage history can make it difficult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Scripting and break</w:t>
      </w:r>
      <w:r>
        <w:t>pointing is also part of this process.</w:t>
      </w:r>
      <w:r>
        <w:br/>
        <w:t>This can be a non-trivial task, for example as with parallel processes or some unusual software bugs.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High-level languages made the pr</w:t>
      </w:r>
      <w:r>
        <w:t>ocess of developing a program simpler and more understandable, and less bound to the underlying hardware.</w:t>
      </w:r>
      <w:r>
        <w:br/>
        <w:t>Sometimes software development is known as software engineering, especially when it employs formal methods or follows an engineering design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factors, having little or nothing to do with the abili</w:t>
      </w:r>
      <w:r>
        <w:t>ty of the computer to efficiently compile and execute the code, contribute to readability.</w:t>
      </w:r>
      <w:r>
        <w:br/>
      </w:r>
    </w:p>
    <w:sectPr w:rsidR="00B23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109963">
    <w:abstractNumId w:val="8"/>
  </w:num>
  <w:num w:numId="2" w16cid:durableId="2126269872">
    <w:abstractNumId w:val="6"/>
  </w:num>
  <w:num w:numId="3" w16cid:durableId="2133278847">
    <w:abstractNumId w:val="5"/>
  </w:num>
  <w:num w:numId="4" w16cid:durableId="720448800">
    <w:abstractNumId w:val="4"/>
  </w:num>
  <w:num w:numId="5" w16cid:durableId="1195727807">
    <w:abstractNumId w:val="7"/>
  </w:num>
  <w:num w:numId="6" w16cid:durableId="1398236815">
    <w:abstractNumId w:val="3"/>
  </w:num>
  <w:num w:numId="7" w16cid:durableId="1903910593">
    <w:abstractNumId w:val="2"/>
  </w:num>
  <w:num w:numId="8" w16cid:durableId="1602297959">
    <w:abstractNumId w:val="1"/>
  </w:num>
  <w:num w:numId="9" w16cid:durableId="81745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AFF"/>
    <w:rsid w:val="0029639D"/>
    <w:rsid w:val="00326F90"/>
    <w:rsid w:val="00AA1D8D"/>
    <w:rsid w:val="00B234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