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507" w:rsidRDefault="00F11A4A">
      <w:r>
        <w:t xml:space="preserve"> Whatever the approach to development may be, the final program must satisfy some fundamental properties..</w:t>
      </w:r>
      <w:r>
        <w:br/>
      </w:r>
      <w:r>
        <w:br/>
      </w:r>
      <w: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Languages form an approximate spectrum from "low-level" to "high-level"; "l</w:t>
      </w:r>
      <w:r>
        <w:t>ow-level" languages are typically more machine-oriented and faster to execute, whereas "high-level" languages are more abstract and easier to use but execute less quickly.</w:t>
      </w:r>
      <w:r>
        <w:br/>
        <w:t xml:space="preserve"> Debugging is often done with IDEs. Standalone debuggers like GDB are also used, and these often provide less of a visual environment, usually using a command line.</w:t>
      </w:r>
      <w:r>
        <w:br/>
        <w:t>Normally the first step in debugging is to attempt to reproduce the problem.</w:t>
      </w:r>
      <w:r>
        <w:br/>
        <w:t>For this purpose, algorithms are classified into orders using so-called Big O notation, which expr</w:t>
      </w:r>
      <w:r>
        <w:t>esses resource use, such as execution time or memory consumption, in terms of the size of an input.</w:t>
      </w:r>
      <w:r>
        <w:br/>
        <w:t>While these are sometimes considered programming, often the term software development is used for this larger overall process – with the terms programming, implementation, and coding reserved for the writing and editing of code per se.</w:t>
      </w:r>
      <w:r>
        <w:br/>
        <w:t>Ideally, the programming language best suited for the task at hand will be selected.</w:t>
      </w:r>
      <w:r>
        <w:br/>
        <w:t>The following properties are among the most important:</w:t>
      </w:r>
      <w:r>
        <w:br/>
      </w:r>
      <w:r>
        <w:br/>
        <w:t xml:space="preserve"> In computer programming, readabili</w:t>
      </w:r>
      <w:r>
        <w:t>ty refers to the ease with which a human reader can comprehend the purpose, control flow, and operation of source code.</w:t>
      </w:r>
      <w:r>
        <w:br/>
        <w:t>There exist a lot of different approaches for each of those tasks.</w:t>
      </w:r>
      <w:r>
        <w:br/>
        <w:t>They are the 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w:t>
      </w:r>
      <w:r>
        <w:t>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C55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677850">
    <w:abstractNumId w:val="8"/>
  </w:num>
  <w:num w:numId="2" w16cid:durableId="2127384193">
    <w:abstractNumId w:val="6"/>
  </w:num>
  <w:num w:numId="3" w16cid:durableId="693118737">
    <w:abstractNumId w:val="5"/>
  </w:num>
  <w:num w:numId="4" w16cid:durableId="2130004755">
    <w:abstractNumId w:val="4"/>
  </w:num>
  <w:num w:numId="5" w16cid:durableId="2025083461">
    <w:abstractNumId w:val="7"/>
  </w:num>
  <w:num w:numId="6" w16cid:durableId="1183324473">
    <w:abstractNumId w:val="3"/>
  </w:num>
  <w:num w:numId="7" w16cid:durableId="1820532605">
    <w:abstractNumId w:val="2"/>
  </w:num>
  <w:num w:numId="8" w16cid:durableId="1367439575">
    <w:abstractNumId w:val="1"/>
  </w:num>
  <w:num w:numId="9" w16cid:durableId="117310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507"/>
    <w:rsid w:val="0029639D"/>
    <w:rsid w:val="00326F90"/>
    <w:rsid w:val="00AA1D8D"/>
    <w:rsid w:val="00B47730"/>
    <w:rsid w:val="00CB0664"/>
    <w:rsid w:val="00F11A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