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159" w:rsidRDefault="008316D2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>Also, specific user environment and usage history can make it difficult to reproduce the problem.</w:t>
      </w:r>
      <w:r>
        <w:br/>
        <w:t>Assembly languages were soon develop</w:t>
      </w:r>
      <w:r>
        <w:t>ed that let the programmer specify instruction in a text format (e.g., ADD X, TOTAL), with abbreviations for each operation code and meaningful names for specifying addresses.</w:t>
      </w:r>
      <w:r>
        <w:br/>
        <w:t xml:space="preserve"> A similar technique used for database design is Entity-Relationship Modeling (ER Modeling).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first step in most formal software development processes is requirements analysis, follow</w:t>
      </w:r>
      <w:r>
        <w:t>ed by testing to determine value modeling, implementation, and failure elimination (debugging).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Different programming languages supp</w:t>
      </w:r>
      <w:r>
        <w:t>ort different styles of programming (called programming paradigms).</w:t>
      </w:r>
      <w:r>
        <w:br/>
        <w:t xml:space="preserve"> In the 1880s, Herman Hollerith invented the concept of storing data in machine-readable form.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Scripting and breakpointing is also part of this process.</w:t>
      </w:r>
    </w:p>
    <w:sectPr w:rsidR="006111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6244402">
    <w:abstractNumId w:val="8"/>
  </w:num>
  <w:num w:numId="2" w16cid:durableId="1372343125">
    <w:abstractNumId w:val="6"/>
  </w:num>
  <w:num w:numId="3" w16cid:durableId="1550266533">
    <w:abstractNumId w:val="5"/>
  </w:num>
  <w:num w:numId="4" w16cid:durableId="1039865738">
    <w:abstractNumId w:val="4"/>
  </w:num>
  <w:num w:numId="5" w16cid:durableId="1338389335">
    <w:abstractNumId w:val="7"/>
  </w:num>
  <w:num w:numId="6" w16cid:durableId="704446723">
    <w:abstractNumId w:val="3"/>
  </w:num>
  <w:num w:numId="7" w16cid:durableId="809176248">
    <w:abstractNumId w:val="2"/>
  </w:num>
  <w:num w:numId="8" w16cid:durableId="785779511">
    <w:abstractNumId w:val="1"/>
  </w:num>
  <w:num w:numId="9" w16cid:durableId="35372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1159"/>
    <w:rsid w:val="008316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