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816" w:rsidRDefault="00876878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When debugging the problem in a GUI, the programmer can try to skip </w:t>
      </w:r>
      <w:r>
        <w:t>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These compiled languages allow the programmer to write programs in terms that are syntactically richer, and more capable of abstracting the code, making it eas</w:t>
      </w:r>
      <w:r>
        <w:t>y to target varying machine instruction sets via compilation declarations and heuristics.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</w:t>
      </w:r>
      <w:r>
        <w:t>sition of sequences of instructions, called programs, that computers can follow to perform tasks.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</w:t>
      </w:r>
      <w:r>
        <w:t>e algorithms that are best suited to the circumstances.</w:t>
      </w:r>
      <w:r>
        <w:br/>
        <w:t>There are many approaches to the Software development process.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</w:p>
    <w:sectPr w:rsidR="00ED6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149649">
    <w:abstractNumId w:val="8"/>
  </w:num>
  <w:num w:numId="2" w16cid:durableId="1277055546">
    <w:abstractNumId w:val="6"/>
  </w:num>
  <w:num w:numId="3" w16cid:durableId="558059381">
    <w:abstractNumId w:val="5"/>
  </w:num>
  <w:num w:numId="4" w16cid:durableId="909072107">
    <w:abstractNumId w:val="4"/>
  </w:num>
  <w:num w:numId="5" w16cid:durableId="1813792566">
    <w:abstractNumId w:val="7"/>
  </w:num>
  <w:num w:numId="6" w16cid:durableId="1508907482">
    <w:abstractNumId w:val="3"/>
  </w:num>
  <w:num w:numId="7" w16cid:durableId="1945916256">
    <w:abstractNumId w:val="2"/>
  </w:num>
  <w:num w:numId="8" w16cid:durableId="281613347">
    <w:abstractNumId w:val="1"/>
  </w:num>
  <w:num w:numId="9" w16cid:durableId="4195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878"/>
    <w:rsid w:val="00AA1D8D"/>
    <w:rsid w:val="00B47730"/>
    <w:rsid w:val="00CB0664"/>
    <w:rsid w:val="00ED68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