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3286" w:rsidRDefault="00EA78B0">
      <w:r>
        <w:t xml:space="preserve"> Code-breaking algorithms have also existed for centuries..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Use of a static code analysis </w:t>
      </w:r>
      <w:r>
        <w:t>tool can help detect some possible problems.</w:t>
      </w:r>
      <w:r>
        <w:br/>
        <w:t xml:space="preserve"> Machine code was the language of early programs, written in the instruction set of the particular machine, often in binary notation.</w:t>
      </w:r>
      <w:r>
        <w:br/>
        <w:t>Text editors were also developed that allowed changes and corrections to be made much more easily than with punched cards.</w:t>
      </w:r>
      <w:r>
        <w:br/>
        <w:t>Programming languages are essential for software development.</w:t>
      </w:r>
      <w:r>
        <w:br/>
        <w:t xml:space="preserve"> Programs were mostly entered using punched cards or paper tape.</w:t>
      </w:r>
      <w:r>
        <w:br/>
        <w:t xml:space="preserve">He gave the first description of cryptanalysis by frequency analysis, the earliest </w:t>
      </w:r>
      <w:r>
        <w:t>code-breaking algorithm.</w:t>
      </w:r>
      <w:r>
        <w:br/>
        <w:t xml:space="preserve"> Whatever the approach to development may be, the final program must satisfy some fundamental properties.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Later a control panel (plug board) added to his 1906 Type I Tabulator allowed it to be programmed for different jobs, and by the late </w:t>
      </w:r>
      <w:r>
        <w:t>1940s, unit record equipment such as the IBM 602 and IBM 604, were programmed by control panels in a similar way, as were the first electronic computers.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Different programming languages support different styles of programming (called p</w:t>
      </w:r>
      <w:r>
        <w:t>rogramming paradigms).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0A32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4213756">
    <w:abstractNumId w:val="8"/>
  </w:num>
  <w:num w:numId="2" w16cid:durableId="1090850049">
    <w:abstractNumId w:val="6"/>
  </w:num>
  <w:num w:numId="3" w16cid:durableId="1921284457">
    <w:abstractNumId w:val="5"/>
  </w:num>
  <w:num w:numId="4" w16cid:durableId="1749883083">
    <w:abstractNumId w:val="4"/>
  </w:num>
  <w:num w:numId="5" w16cid:durableId="481238347">
    <w:abstractNumId w:val="7"/>
  </w:num>
  <w:num w:numId="6" w16cid:durableId="241991130">
    <w:abstractNumId w:val="3"/>
  </w:num>
  <w:num w:numId="7" w16cid:durableId="1089889410">
    <w:abstractNumId w:val="2"/>
  </w:num>
  <w:num w:numId="8" w16cid:durableId="1421676792">
    <w:abstractNumId w:val="1"/>
  </w:num>
  <w:num w:numId="9" w16cid:durableId="1052727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286"/>
    <w:rsid w:val="0015074B"/>
    <w:rsid w:val="0029639D"/>
    <w:rsid w:val="00326F90"/>
    <w:rsid w:val="00AA1D8D"/>
    <w:rsid w:val="00B47730"/>
    <w:rsid w:val="00CB0664"/>
    <w:rsid w:val="00EA78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2023-12-06T05:09:00Z</dcterms:modified>
  <cp:category/>
</cp:coreProperties>
</file>