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B6F" w:rsidRDefault="00DB338D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Normally the first step in debugging is to attempt to reproduce the </w:t>
      </w:r>
      <w:r>
        <w:t>problem.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He gave the first description of cryptanalysis by frequency analysis, the earliest code-breaking algorithm.</w:t>
      </w:r>
      <w:r>
        <w:br/>
        <w:t xml:space="preserve"> Machine code was the language of early progr</w:t>
      </w:r>
      <w:r>
        <w:t>ams, written in the instruction set of the particular machine, often in binary notation.</w:t>
      </w:r>
      <w:r>
        <w:br/>
        <w:t>Some text editors such as Emacs allow GDB to be invoked through them, to provide a visual environment.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There are many approaches to the Software development process.</w:t>
      </w:r>
      <w:r>
        <w:br/>
        <w:t>Unreadable</w:t>
      </w:r>
      <w:r>
        <w:t xml:space="preserve"> code often leads to bugs, inefficiencies, and duplicated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It is very difficult to determine what are the most popular modern programming languages.</w:t>
      </w:r>
      <w:r>
        <w:br/>
        <w:t>A study found that a few simple readability transformati</w:t>
      </w:r>
      <w:r>
        <w:t>ons made code shorter and drastically reduced the time to understand it.</w:t>
      </w:r>
      <w:r>
        <w:br/>
        <w:t xml:space="preserve"> A similar technique used for database design is Entity-Relationship Modeling (ER Modeling).</w:t>
      </w:r>
    </w:p>
    <w:sectPr w:rsidR="00BF0B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595739">
    <w:abstractNumId w:val="8"/>
  </w:num>
  <w:num w:numId="2" w16cid:durableId="22440346">
    <w:abstractNumId w:val="6"/>
  </w:num>
  <w:num w:numId="3" w16cid:durableId="1379234777">
    <w:abstractNumId w:val="5"/>
  </w:num>
  <w:num w:numId="4" w16cid:durableId="115947095">
    <w:abstractNumId w:val="4"/>
  </w:num>
  <w:num w:numId="5" w16cid:durableId="315110569">
    <w:abstractNumId w:val="7"/>
  </w:num>
  <w:num w:numId="6" w16cid:durableId="1128358864">
    <w:abstractNumId w:val="3"/>
  </w:num>
  <w:num w:numId="7" w16cid:durableId="1340347722">
    <w:abstractNumId w:val="2"/>
  </w:num>
  <w:num w:numId="8" w16cid:durableId="835420123">
    <w:abstractNumId w:val="1"/>
  </w:num>
  <w:num w:numId="9" w16cid:durableId="182754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0B6F"/>
    <w:rsid w:val="00CB0664"/>
    <w:rsid w:val="00DB33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2023-12-06T07:45:00Z</dcterms:modified>
  <cp:category/>
</cp:coreProperties>
</file>