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3A6" w:rsidRDefault="009F7D7E">
      <w:r>
        <w:t>Ideally, the programming language best suited for the task at hand will be selected..</w:t>
      </w:r>
      <w:r>
        <w:br/>
        <w:t xml:space="preserve"> Following a consistent programming style often helps readability.</w:t>
      </w:r>
      <w:r>
        <w:br/>
        <w:t xml:space="preserve">A study found that a few simple readability transformations made code shorter and </w:t>
      </w:r>
      <w:r>
        <w:t>drastically reduced the time to understand it.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Text editors were also developed that allowed changes and corrections to be made much more easily than with punched cards.</w:t>
      </w:r>
      <w:r>
        <w:br/>
        <w:t xml:space="preserve"> Whatever the approach to development may be, the final program must satisfy some fundamental properties.</w:t>
      </w:r>
      <w:r>
        <w:br/>
        <w:t xml:space="preserve">Some </w:t>
      </w:r>
      <w:r>
        <w:t>text editors such as Emacs allow GDB to be invoked through them, to provide a visual environment.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Languages form an approximate spectrum from "low-level" to "high-level"; "low-level" languages are typically more machine-oriented and faster to execute, whereas "high-level" languages are more abstract and easier to use but execute </w:t>
      </w:r>
      <w:r>
        <w:t>less quickly.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Also, specific user environment and usage history can make it difficult to reproduce the problem.</w:t>
      </w:r>
      <w:r>
        <w:br/>
        <w:t xml:space="preserve"> The academic field and the engineering practice of computer programming are both largely concerned with discovering and implementing the most efficient algorithms for a given </w:t>
      </w:r>
      <w:r>
        <w:t>class of problems.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This can be a non-trivial task, for example as with parallel processes or some unusual software bugs.</w:t>
      </w:r>
      <w:r>
        <w:br/>
        <w:t>There are many approaches to the Software development process.</w:t>
      </w:r>
    </w:p>
    <w:sectPr w:rsidR="002C03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3881758">
    <w:abstractNumId w:val="8"/>
  </w:num>
  <w:num w:numId="2" w16cid:durableId="379329897">
    <w:abstractNumId w:val="6"/>
  </w:num>
  <w:num w:numId="3" w16cid:durableId="519666005">
    <w:abstractNumId w:val="5"/>
  </w:num>
  <w:num w:numId="4" w16cid:durableId="1454863806">
    <w:abstractNumId w:val="4"/>
  </w:num>
  <w:num w:numId="5" w16cid:durableId="1617639045">
    <w:abstractNumId w:val="7"/>
  </w:num>
  <w:num w:numId="6" w16cid:durableId="425082004">
    <w:abstractNumId w:val="3"/>
  </w:num>
  <w:num w:numId="7" w16cid:durableId="1461066942">
    <w:abstractNumId w:val="2"/>
  </w:num>
  <w:num w:numId="8" w16cid:durableId="1068530102">
    <w:abstractNumId w:val="1"/>
  </w:num>
  <w:num w:numId="9" w16cid:durableId="163112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3A6"/>
    <w:rsid w:val="00326F90"/>
    <w:rsid w:val="009F7D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2023-12-06T12:32:00Z</dcterms:modified>
  <cp:category/>
</cp:coreProperties>
</file>