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318" w:rsidRDefault="00E81115">
      <w:r>
        <w:t>Scripting and breakpointing is also part of this process..</w:t>
      </w:r>
      <w:r>
        <w:br/>
        <w:t xml:space="preserve"> A similar technique used for database design is Entity-Relationship Modeling (ER Modeling).</w:t>
      </w:r>
      <w:r>
        <w:br/>
      </w:r>
      <w:r>
        <w:br/>
        <w:t xml:space="preserve">The first compiler related tool, the A-0 System, was developed in 1952 by Grace Hopper, who also </w:t>
      </w:r>
      <w:r>
        <w:t>coined the term 'compiler'.</w:t>
      </w:r>
      <w:r>
        <w:br/>
        <w:t>For example, when a bug in a compiler can make it crash when parsing some large source file, a simplification of the test case that results in only few lines from the original source file can be sufficient to reproduce the same crash.</w:t>
      </w:r>
      <w:r>
        <w:br/>
        <w:t>For this purpose, algorithms are classified into orders using so-called Big O notation, which expresses resource use, such as execution time or memory consumption, in terms of the size of an input.</w:t>
      </w:r>
      <w:r>
        <w:br/>
        <w:t>The following properties are among the most importa</w:t>
      </w:r>
      <w:r>
        <w:t>nt:</w:t>
      </w:r>
      <w:r>
        <w:br/>
      </w:r>
      <w:r>
        <w:br/>
        <w:t xml:space="preserve"> In computer programming, readability refers to the ease with which a human reader can comprehend the purpose, control flow, and operation of source code.</w:t>
      </w:r>
      <w:r>
        <w:br/>
        <w:t xml:space="preserve"> The first step in most formal software development processes is requirements analysis, followed by testing to determine value modeling, implementation, and failure elimination (debugging).</w:t>
      </w:r>
      <w:r>
        <w:br/>
        <w:t>It involves designing and implementing algorithms, step-by-step specifications of procedures, by writing code in one or more programming languages.</w:t>
      </w:r>
      <w:r>
        <w:br/>
        <w:t xml:space="preserve"> Whatever the </w:t>
      </w:r>
      <w:r>
        <w:t>approach to development may be, the final program must satisfy some fundamental properties.</w:t>
      </w:r>
      <w:r>
        <w:br/>
        <w:t>Techniques like Code refactoring can enhance readability.</w:t>
      </w:r>
      <w:r>
        <w:br/>
        <w:t xml:space="preserve"> Popular modeling techniques include Object-Oriented Analysis and Design (OOAD) 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t>Sometimes software development is known as software engineering, especially when it employs formal methods or follows an engineering design process.</w:t>
      </w:r>
      <w:r>
        <w:br/>
        <w:t>Integrated development environments (IDEs) aim to integrate all such help.</w:t>
      </w:r>
      <w:r>
        <w:br/>
        <w:t xml:space="preserve"> Machine code was the language of early programs, written in the instruction set of the particular machine, often in binary notation.</w:t>
      </w:r>
    </w:p>
    <w:sectPr w:rsidR="009B7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257431">
    <w:abstractNumId w:val="8"/>
  </w:num>
  <w:num w:numId="2" w16cid:durableId="664666411">
    <w:abstractNumId w:val="6"/>
  </w:num>
  <w:num w:numId="3" w16cid:durableId="435490945">
    <w:abstractNumId w:val="5"/>
  </w:num>
  <w:num w:numId="4" w16cid:durableId="1912498584">
    <w:abstractNumId w:val="4"/>
  </w:num>
  <w:num w:numId="5" w16cid:durableId="1693339039">
    <w:abstractNumId w:val="7"/>
  </w:num>
  <w:num w:numId="6" w16cid:durableId="914053818">
    <w:abstractNumId w:val="3"/>
  </w:num>
  <w:num w:numId="7" w16cid:durableId="1443456182">
    <w:abstractNumId w:val="2"/>
  </w:num>
  <w:num w:numId="8" w16cid:durableId="908422527">
    <w:abstractNumId w:val="1"/>
  </w:num>
  <w:num w:numId="9" w16cid:durableId="115490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318"/>
    <w:rsid w:val="00AA1D8D"/>
    <w:rsid w:val="00B47730"/>
    <w:rsid w:val="00CB0664"/>
    <w:rsid w:val="00E811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