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3DB" w:rsidRDefault="008602C0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Trial-and-error/divide-and-conquer is needed: the programmer will try to remove some parts of the original test case and check if the problem still exists.</w:t>
      </w:r>
      <w:r>
        <w:br/>
        <w:t>While these are sometimes considered programming, often the term software development is used for this larger overall process – with the terms programming, imple</w:t>
      </w:r>
      <w:r>
        <w:t>mentation, and coding reserved for the writing and editing of code per se.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</w:t>
      </w:r>
      <w:r>
        <w:t>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It is very difficult to determine what are the most popular modern programming languages.</w:t>
      </w:r>
      <w:r>
        <w:br/>
        <w:t>The Unified Modeling Language (UML) is a notation used for both the OOAD and MDA.</w:t>
      </w:r>
      <w:r>
        <w:br/>
        <w:t xml:space="preserve"> The first step in most formal software development processes is requirements analysis, followed by testing to determine value modeling, implementation, and failure elimination</w:t>
      </w:r>
      <w:r>
        <w:t xml:space="preserve"> (debugging).</w:t>
      </w:r>
      <w:r>
        <w:br/>
        <w:t>However, Charles Babbage had already written his first program for the Analytical Engine in 1837.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Some languages are more prone to some kinds of faults because their specification</w:t>
      </w:r>
      <w:r>
        <w:t xml:space="preserve"> does not require compilers to perform as much checking as other languages.</w:t>
      </w:r>
    </w:p>
    <w:sectPr w:rsidR="006B43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769334">
    <w:abstractNumId w:val="8"/>
  </w:num>
  <w:num w:numId="2" w16cid:durableId="1274247212">
    <w:abstractNumId w:val="6"/>
  </w:num>
  <w:num w:numId="3" w16cid:durableId="897128127">
    <w:abstractNumId w:val="5"/>
  </w:num>
  <w:num w:numId="4" w16cid:durableId="692923099">
    <w:abstractNumId w:val="4"/>
  </w:num>
  <w:num w:numId="5" w16cid:durableId="708606276">
    <w:abstractNumId w:val="7"/>
  </w:num>
  <w:num w:numId="6" w16cid:durableId="995839981">
    <w:abstractNumId w:val="3"/>
  </w:num>
  <w:num w:numId="7" w16cid:durableId="1692565045">
    <w:abstractNumId w:val="2"/>
  </w:num>
  <w:num w:numId="8" w16cid:durableId="1965380051">
    <w:abstractNumId w:val="1"/>
  </w:num>
  <w:num w:numId="9" w16cid:durableId="94176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3DB"/>
    <w:rsid w:val="008602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