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34EB" w:rsidRDefault="00D535BF">
      <w:r>
        <w:t>For example, when a bug in a compiler can make it crash when parsing some large source file, a simplification of the test case that results in only few lines from the original source file can be sufficient to reproduce the same crash..</w:t>
      </w:r>
      <w:r>
        <w:br/>
        <w:t xml:space="preserve">However, </w:t>
      </w:r>
      <w:r>
        <w:t>readability is more than just programming style.</w:t>
      </w:r>
      <w:r>
        <w:br/>
        <w:t xml:space="preserve"> Debugging is a very important task in the software development process since having defects in a program can have significant consequences for its users.</w:t>
      </w:r>
      <w:r>
        <w:br/>
        <w:t xml:space="preserve"> Allen Downey, in his book How To Think Like A Computer Scientist, writes:</w:t>
      </w:r>
      <w:r>
        <w:br/>
        <w:t xml:space="preserve"> Many computer languages provide a mechanism to call functions provided by shared libraries.</w:t>
      </w:r>
      <w:r>
        <w:br/>
        <w:t>As early as the 9th century, a programmable music sequencer was invented by the Persian Banu Musa brothers, who described an automated mecha</w:t>
      </w:r>
      <w:r>
        <w:t>nical flute player in the Book of Ingenious Devices.</w:t>
      </w:r>
      <w:r>
        <w:br/>
        <w:t>Techniques like Code refactoring can enhance readability.</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 academic field and the engineering practice of computer programming are both largely concerned with discovering and implementing the most efficient algorit</w:t>
      </w:r>
      <w:r>
        <w:t>hms for a given class of problems.</w:t>
      </w:r>
      <w:r>
        <w:br/>
        <w:t xml:space="preserve"> Different programming languages support different styles of programming (called programming paradigms).</w:t>
      </w:r>
      <w:r>
        <w:br/>
        <w:t xml:space="preserve"> It is very difficult to determine what are the most popular modern programming languages.</w:t>
      </w:r>
      <w:r>
        <w:br/>
      </w:r>
      <w:r>
        <w:br/>
        <w:t>The first compiler related tool, the A-0 System, was developed in 1952 by Grace Hopper, who also coined the term 'compiler'.</w:t>
      </w:r>
      <w:r>
        <w:br/>
        <w:t>Provided the functions in a library follow the appropriate run-time conventions (e.g., method of passing arguments), then these functions may be written in</w:t>
      </w:r>
      <w:r>
        <w:t xml:space="preserve"> any other language.</w:t>
      </w:r>
      <w:r>
        <w:br/>
        <w:t>Languages form an approximate spectrum from "low-level" to "high-level"; "low-level" languages are typically more machine-oriented and faster to execute, whereas "high-level" languages are more abstract and easier to use but execute less quickly.</w:t>
      </w:r>
      <w:r>
        <w:br/>
        <w:t>Later a control panel (plug board) added to his 1906 Type I Tabulator allowed it to be programmed for different jobs, and by the late 1940s, unit record equipment such as the IBM 602 and IBM 604, were programmed by control panels in a similar w</w:t>
      </w:r>
      <w:r>
        <w:t>ay, as were the first electronic computers.</w:t>
      </w:r>
      <w:r>
        <w:br/>
        <w:t>However, with the concept of the stored-program computer introduced in 1949, both programs and data were stored and manipulated in the same way in computer memory.</w:t>
      </w:r>
    </w:p>
    <w:sectPr w:rsidR="006434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6842207">
    <w:abstractNumId w:val="8"/>
  </w:num>
  <w:num w:numId="2" w16cid:durableId="1327052085">
    <w:abstractNumId w:val="6"/>
  </w:num>
  <w:num w:numId="3" w16cid:durableId="904608283">
    <w:abstractNumId w:val="5"/>
  </w:num>
  <w:num w:numId="4" w16cid:durableId="1919904681">
    <w:abstractNumId w:val="4"/>
  </w:num>
  <w:num w:numId="5" w16cid:durableId="2138251601">
    <w:abstractNumId w:val="7"/>
  </w:num>
  <w:num w:numId="6" w16cid:durableId="786119993">
    <w:abstractNumId w:val="3"/>
  </w:num>
  <w:num w:numId="7" w16cid:durableId="1639065274">
    <w:abstractNumId w:val="2"/>
  </w:num>
  <w:num w:numId="8" w16cid:durableId="1130779089">
    <w:abstractNumId w:val="1"/>
  </w:num>
  <w:num w:numId="9" w16cid:durableId="1650666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34EB"/>
    <w:rsid w:val="00AA1D8D"/>
    <w:rsid w:val="00B47730"/>
    <w:rsid w:val="00CB0664"/>
    <w:rsid w:val="00D535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2023-12-06T06:04:00Z</dcterms:modified>
  <cp:category/>
</cp:coreProperties>
</file>