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133" w:rsidRDefault="00D22C4D">
      <w:r>
        <w:t>Some text editors such as Emacs allow GDB to be invoked through them, to provide a visual environment..</w:t>
      </w:r>
      <w:r>
        <w:br/>
        <w:t>Programming languages are essential for software development.</w:t>
      </w:r>
      <w:r>
        <w:br/>
      </w:r>
      <w:r>
        <w:t xml:space="preserve"> Some languages are very popular for particular kinds of applications, while some languages are regularly used to write many different kinds of applications.</w:t>
      </w:r>
      <w:r>
        <w:br/>
        <w:t>Normally the first step in debugging is to attempt to reproduce the problem.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w:t>
      </w:r>
      <w:r>
        <w:t>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For example, when a bug in a compiler can make it crash when parsing some large source file, a simplification </w:t>
      </w:r>
      <w:r>
        <w:t>of the test case that results in only few lines from the original source file can be sufficient to reproduce the same crash.</w:t>
      </w:r>
      <w:r>
        <w:br/>
        <w:t>When debugging the problem in a GUI, the programmer can try to skip some user interaction from the original problem description and check if remaining actions are sufficient for bugs to appear.</w:t>
      </w:r>
      <w:r>
        <w:br/>
        <w:t xml:space="preserve"> Debugging is often done with IDEs. Standalone debuggers like GDB are also used, and these often provide less of a visual environment, usually using a command line.</w:t>
      </w:r>
      <w:r>
        <w:br/>
        <w:t>The Unified Modeling Languag</w:t>
      </w:r>
      <w:r>
        <w:t>e (UML) is a notation used for both the OOAD and MDA.</w:t>
      </w:r>
      <w:r>
        <w:br/>
        <w:t>For example, COBOL is still strong in corporate data centers often on large mainframe computers, Fortran in engineering applications, scripting languages in Web development, and C in embedded software.</w:t>
      </w:r>
      <w:r>
        <w:br/>
        <w:t>Text editors were also developed that allowed changes and corrections to be made much more easily than with punched cards.</w:t>
      </w:r>
      <w:r>
        <w:br/>
        <w:t xml:space="preserve"> Following a consistent programming style often helps readability.</w:t>
      </w:r>
      <w:r>
        <w:br/>
        <w:t>Many programmers use forms of Agile software development where the</w:t>
      </w:r>
      <w:r>
        <w:t xml:space="preserve"> various stages of formal software development are more integrated together into short cycles that take a few weeks rather than years.</w:t>
      </w:r>
      <w:r>
        <w:br/>
        <w:t>Techniques like Code refactoring can enhance readability.</w:t>
      </w:r>
    </w:p>
    <w:sectPr w:rsidR="00D431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989355">
    <w:abstractNumId w:val="8"/>
  </w:num>
  <w:num w:numId="2" w16cid:durableId="662003130">
    <w:abstractNumId w:val="6"/>
  </w:num>
  <w:num w:numId="3" w16cid:durableId="1092508850">
    <w:abstractNumId w:val="5"/>
  </w:num>
  <w:num w:numId="4" w16cid:durableId="1345285157">
    <w:abstractNumId w:val="4"/>
  </w:num>
  <w:num w:numId="5" w16cid:durableId="31930456">
    <w:abstractNumId w:val="7"/>
  </w:num>
  <w:num w:numId="6" w16cid:durableId="1511987398">
    <w:abstractNumId w:val="3"/>
  </w:num>
  <w:num w:numId="7" w16cid:durableId="423116463">
    <w:abstractNumId w:val="2"/>
  </w:num>
  <w:num w:numId="8" w16cid:durableId="1312561031">
    <w:abstractNumId w:val="1"/>
  </w:num>
  <w:num w:numId="9" w16cid:durableId="300620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22C4D"/>
    <w:rsid w:val="00D431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