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4D4" w:rsidRDefault="006672A8">
      <w:r>
        <w:t xml:space="preserve"> Code-breaking algorithms have also existed for centuries..</w:t>
      </w:r>
      <w:r>
        <w:br/>
        <w:t>He gave the first description of cryptanalysis by frequency analysis, the earliest code-breaking algorithm.</w:t>
      </w:r>
      <w:r>
        <w:br/>
      </w:r>
      <w:r>
        <w:t xml:space="preserve"> Computer programmers are those who write computer software.</w:t>
      </w:r>
      <w:r>
        <w:br/>
        <w:t>However, readability is more than just programming style.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Debugging is a very important task in the software development process </w:t>
      </w:r>
      <w:r>
        <w:t>since having defects in a program can have significant consequences for its users.</w:t>
      </w:r>
      <w:r>
        <w:br/>
        <w:t xml:space="preserve"> Whatever the approach to development may be, the final program must satisfy some fundamental properties.</w:t>
      </w:r>
      <w:r>
        <w:br/>
        <w:t xml:space="preserve"> Machine code was the language of early programs, written in the instruction set of the particular machine, often in binary notation.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New languages are generally designed</w:t>
      </w:r>
      <w:r>
        <w:t xml:space="preserve">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The academic field and the engineering practice of computer programming are both largely concer</w:t>
      </w:r>
      <w:r>
        <w:t>ned with discovering and implementing the most efficient algorithms for a given class of problems.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Programs were mostly entered using punched cards or paper tape.</w:t>
      </w:r>
    </w:p>
    <w:sectPr w:rsidR="002514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3878590">
    <w:abstractNumId w:val="8"/>
  </w:num>
  <w:num w:numId="2" w16cid:durableId="1112090796">
    <w:abstractNumId w:val="6"/>
  </w:num>
  <w:num w:numId="3" w16cid:durableId="788553579">
    <w:abstractNumId w:val="5"/>
  </w:num>
  <w:num w:numId="4" w16cid:durableId="1613240699">
    <w:abstractNumId w:val="4"/>
  </w:num>
  <w:num w:numId="5" w16cid:durableId="766730409">
    <w:abstractNumId w:val="7"/>
  </w:num>
  <w:num w:numId="6" w16cid:durableId="1166238515">
    <w:abstractNumId w:val="3"/>
  </w:num>
  <w:num w:numId="7" w16cid:durableId="754665665">
    <w:abstractNumId w:val="2"/>
  </w:num>
  <w:num w:numId="8" w16cid:durableId="480584869">
    <w:abstractNumId w:val="1"/>
  </w:num>
  <w:num w:numId="9" w16cid:durableId="67885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4D4"/>
    <w:rsid w:val="0029639D"/>
    <w:rsid w:val="00326F90"/>
    <w:rsid w:val="006672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2023-12-06T05:01:00Z</dcterms:modified>
  <cp:category/>
</cp:coreProperties>
</file>