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4C8" w:rsidRDefault="006466D6">
      <w:r>
        <w:t xml:space="preserve"> Implementation techniques include imperative languages (object-oriented or procedural), functional languages, and logic languages..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It is very difficult to determine what are the most popular modern programming languages.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languages are generally designed around the syntax of a prior language with new functionality add</w:t>
      </w:r>
      <w:r>
        <w:t>ed, (for example C++ adds object-orientation to C, and Java adds memory management and bytecode to C++, but as a result, loses efficiency and the ability for low-level manipulation).</w:t>
      </w:r>
      <w:r>
        <w:br/>
        <w:t xml:space="preserve"> Computer programmers are those who write computer software.</w:t>
      </w:r>
      <w:r>
        <w:br/>
        <w:t>There are many approaches to the Software development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ch</w:t>
      </w:r>
      <w:r>
        <w:t>oice of language used is subject to many considerations, such as company policy, suitability to task, availability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Use of a static code analysis </w:t>
      </w:r>
      <w:r>
        <w:t>tool can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</w:t>
      </w:r>
      <w:r>
        <w:t>cute.</w:t>
      </w:r>
      <w:r>
        <w:br/>
        <w:t>He gave the first description of cryptanalysis by frequency analysis, the earliest code-breaking algorithm.</w:t>
      </w:r>
    </w:p>
    <w:sectPr w:rsidR="00B03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0841364">
    <w:abstractNumId w:val="8"/>
  </w:num>
  <w:num w:numId="2" w16cid:durableId="986318182">
    <w:abstractNumId w:val="6"/>
  </w:num>
  <w:num w:numId="3" w16cid:durableId="415399211">
    <w:abstractNumId w:val="5"/>
  </w:num>
  <w:num w:numId="4" w16cid:durableId="1074625432">
    <w:abstractNumId w:val="4"/>
  </w:num>
  <w:num w:numId="5" w16cid:durableId="1765763082">
    <w:abstractNumId w:val="7"/>
  </w:num>
  <w:num w:numId="6" w16cid:durableId="548763688">
    <w:abstractNumId w:val="3"/>
  </w:num>
  <w:num w:numId="7" w16cid:durableId="672075213">
    <w:abstractNumId w:val="2"/>
  </w:num>
  <w:num w:numId="8" w16cid:durableId="873540618">
    <w:abstractNumId w:val="1"/>
  </w:num>
  <w:num w:numId="9" w16cid:durableId="60052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66D6"/>
    <w:rsid w:val="00AA1D8D"/>
    <w:rsid w:val="00B034C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