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F23" w:rsidRDefault="006F4540">
      <w:r>
        <w:t>Some text editors such as Emacs allow GDB to be invoked through them, to provide a visual environment..</w:t>
      </w:r>
      <w:r>
        <w:br/>
        <w:t>He gave the first description of cryptanalysis by frequency analysis, the earliest code-breaking algorithm.</w:t>
      </w:r>
      <w:r>
        <w:br/>
        <w:t xml:space="preserve">Some languages are more prone to some </w:t>
      </w:r>
      <w:r>
        <w:t>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Machine code was the language of early programs, written in the instruction set of the </w:t>
      </w:r>
      <w:r>
        <w:t>particular machine, often in binary notation.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</w:t>
      </w:r>
      <w:r>
        <w:t>er to debug.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9E3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637793">
    <w:abstractNumId w:val="8"/>
  </w:num>
  <w:num w:numId="2" w16cid:durableId="473569865">
    <w:abstractNumId w:val="6"/>
  </w:num>
  <w:num w:numId="3" w16cid:durableId="2026863262">
    <w:abstractNumId w:val="5"/>
  </w:num>
  <w:num w:numId="4" w16cid:durableId="492835244">
    <w:abstractNumId w:val="4"/>
  </w:num>
  <w:num w:numId="5" w16cid:durableId="944381555">
    <w:abstractNumId w:val="7"/>
  </w:num>
  <w:num w:numId="6" w16cid:durableId="196355830">
    <w:abstractNumId w:val="3"/>
  </w:num>
  <w:num w:numId="7" w16cid:durableId="121778425">
    <w:abstractNumId w:val="2"/>
  </w:num>
  <w:num w:numId="8" w16cid:durableId="1534730012">
    <w:abstractNumId w:val="1"/>
  </w:num>
  <w:num w:numId="9" w16cid:durableId="150084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540"/>
    <w:rsid w:val="009E3F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