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3A0F" w:rsidRDefault="00C82B88">
      <w:r>
        <w:t>As early as the 9th century, a programmable music sequencer was invented by the Persian Banu Musa brothers, who described an automated mechanical flute player in the Book of Ingenious Devices..</w:t>
      </w:r>
      <w:r>
        <w:br/>
        <w:t xml:space="preserve">There exist a lot of different approaches for each of </w:t>
      </w:r>
      <w:r>
        <w:t>those tasks.</w:t>
      </w:r>
      <w:r>
        <w:br/>
        <w:t xml:space="preserve"> Whatever the approach to development may be, the final program must satisfy some fundamental properties.</w:t>
      </w:r>
      <w:r>
        <w:br/>
        <w:t>Programming languages are essential for software development.</w:t>
      </w:r>
      <w:r>
        <w:br/>
        <w:t>He gave the first description of cryptanalysis by frequency analysis, the earliest code-breaking algorithm.</w:t>
      </w:r>
      <w:r>
        <w:br/>
        <w:t>Text editors were also developed that allowed changes and corrections to be made much more easily than with punched cards.</w:t>
      </w:r>
      <w:r>
        <w:br/>
        <w:t>Unreadable code often leads to bugs, inefficiencies, and duplicated code.</w:t>
      </w:r>
      <w:r>
        <w:br/>
        <w:t xml:space="preserve">Some text editors such as </w:t>
      </w:r>
      <w:r>
        <w:t>Emacs allow GDB to be invoked through them, to provide a visual environment.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In the 1880s, Herman Hollerith invented the concept of storing data in machine-readable form.</w:t>
      </w:r>
      <w:r>
        <w:br/>
        <w:t>For example, COBOL is still strong in corporate data centers often on large mainframe comp</w:t>
      </w:r>
      <w:r>
        <w:t>uters, Fortran in engineering applications, scripting languages in Web development, and C in embedded software.</w:t>
      </w:r>
      <w:r>
        <w:br/>
        <w:t xml:space="preserve"> Computer programmers are those who write computer software.</w:t>
      </w:r>
      <w:r>
        <w:br/>
        <w:t>For this purpose, algorithms are classified into orders using so-called Big O notation, which expresses resource use, such as execution time or memory consumption, in terms of the size of an input.</w:t>
      </w:r>
      <w:r>
        <w:br/>
        <w:t>Compilers harnessed the power of computers to make programming easier by allowing programmers to specify calculations by entering a formula u</w:t>
      </w:r>
      <w:r>
        <w:t>sing infix notation.</w:t>
      </w:r>
      <w:r>
        <w:br/>
        <w:t>The Unified Modeling Language (UML) is a notation used for both the OOAD and MDA.</w:t>
      </w:r>
    </w:p>
    <w:sectPr w:rsidR="00803A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8644665">
    <w:abstractNumId w:val="8"/>
  </w:num>
  <w:num w:numId="2" w16cid:durableId="793258627">
    <w:abstractNumId w:val="6"/>
  </w:num>
  <w:num w:numId="3" w16cid:durableId="306594994">
    <w:abstractNumId w:val="5"/>
  </w:num>
  <w:num w:numId="4" w16cid:durableId="60639250">
    <w:abstractNumId w:val="4"/>
  </w:num>
  <w:num w:numId="5" w16cid:durableId="2072149585">
    <w:abstractNumId w:val="7"/>
  </w:num>
  <w:num w:numId="6" w16cid:durableId="1890871857">
    <w:abstractNumId w:val="3"/>
  </w:num>
  <w:num w:numId="7" w16cid:durableId="1528326021">
    <w:abstractNumId w:val="2"/>
  </w:num>
  <w:num w:numId="8" w16cid:durableId="487406267">
    <w:abstractNumId w:val="1"/>
  </w:num>
  <w:num w:numId="9" w16cid:durableId="91397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3A0F"/>
    <w:rsid w:val="00AA1D8D"/>
    <w:rsid w:val="00B47730"/>
    <w:rsid w:val="00C82B8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2023-12-06T11:47:00Z</dcterms:modified>
  <cp:category/>
</cp:coreProperties>
</file>