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82E" w:rsidRDefault="0003093F">
      <w:r>
        <w:t>This can be a non-trivial task, for example as with parallel processes or some unusual software bugs..</w:t>
      </w:r>
      <w:r>
        <w:br/>
        <w:t xml:space="preserve">It involves designing and implementing algorithms, step-by-step specifications of procedures, by writing code in one or more programming </w:t>
      </w:r>
      <w:r>
        <w:t>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It is very difficult to determine what are the most popular modern programming languages.</w:t>
      </w:r>
      <w:r>
        <w:br/>
        <w:t>Programming languages are essen</w:t>
      </w:r>
      <w:r>
        <w:t>tial for software development.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Unreadable code often leads to bugs, inefficiencies, and duplicated code.</w:t>
      </w:r>
      <w:r>
        <w:br/>
        <w:t xml:space="preserve"> New languages are gener</w:t>
      </w:r>
      <w:r>
        <w:t>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Unified Modeling Language (UML) is a notation used for both the OOAD and MDA.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</w:t>
      </w:r>
      <w:r>
        <w:t>r, but the content aspects reflect the programmer's talent and skills.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 xml:space="preserve"> C</w:t>
      </w:r>
      <w:r>
        <w:t>omputer programming or coding is the composition of sequences of instructions, called programs, that computers can follow to perform tasks.</w:t>
      </w:r>
    </w:p>
    <w:sectPr w:rsidR="00A118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7455437">
    <w:abstractNumId w:val="8"/>
  </w:num>
  <w:num w:numId="2" w16cid:durableId="1126197988">
    <w:abstractNumId w:val="6"/>
  </w:num>
  <w:num w:numId="3" w16cid:durableId="814490133">
    <w:abstractNumId w:val="5"/>
  </w:num>
  <w:num w:numId="4" w16cid:durableId="853687199">
    <w:abstractNumId w:val="4"/>
  </w:num>
  <w:num w:numId="5" w16cid:durableId="873805831">
    <w:abstractNumId w:val="7"/>
  </w:num>
  <w:num w:numId="6" w16cid:durableId="121387343">
    <w:abstractNumId w:val="3"/>
  </w:num>
  <w:num w:numId="7" w16cid:durableId="174151008">
    <w:abstractNumId w:val="2"/>
  </w:num>
  <w:num w:numId="8" w16cid:durableId="348145126">
    <w:abstractNumId w:val="1"/>
  </w:num>
  <w:num w:numId="9" w16cid:durableId="167001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93F"/>
    <w:rsid w:val="00034616"/>
    <w:rsid w:val="0006063C"/>
    <w:rsid w:val="0015074B"/>
    <w:rsid w:val="0029639D"/>
    <w:rsid w:val="00326F90"/>
    <w:rsid w:val="00A118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