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46A" w:rsidRDefault="00456A59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 may be written in any othe</w:t>
      </w:r>
      <w:r>
        <w:t>r language.</w:t>
      </w:r>
      <w:r>
        <w:br/>
        <w:t>Many applications use a mix of 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</w:t>
      </w:r>
      <w:r>
        <w:t>readable form.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followed by testing to dete</w:t>
      </w:r>
      <w:r>
        <w:t>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 xml:space="preserve"> Machine code was the language of early programs, written in the instruction set of the particular machine, often in binary notation.</w:t>
      </w:r>
    </w:p>
    <w:sectPr w:rsidR="00D43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937647">
    <w:abstractNumId w:val="8"/>
  </w:num>
  <w:num w:numId="2" w16cid:durableId="1292636088">
    <w:abstractNumId w:val="6"/>
  </w:num>
  <w:num w:numId="3" w16cid:durableId="1812597167">
    <w:abstractNumId w:val="5"/>
  </w:num>
  <w:num w:numId="4" w16cid:durableId="247933461">
    <w:abstractNumId w:val="4"/>
  </w:num>
  <w:num w:numId="5" w16cid:durableId="1576666134">
    <w:abstractNumId w:val="7"/>
  </w:num>
  <w:num w:numId="6" w16cid:durableId="1847940892">
    <w:abstractNumId w:val="3"/>
  </w:num>
  <w:num w:numId="7" w16cid:durableId="885331548">
    <w:abstractNumId w:val="2"/>
  </w:num>
  <w:num w:numId="8" w16cid:durableId="1535918892">
    <w:abstractNumId w:val="1"/>
  </w:num>
  <w:num w:numId="9" w16cid:durableId="2702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A59"/>
    <w:rsid w:val="00AA1D8D"/>
    <w:rsid w:val="00B47730"/>
    <w:rsid w:val="00CB0664"/>
    <w:rsid w:val="00D434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