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5D79" w:rsidRDefault="00E34BD8">
      <w:r>
        <w:t xml:space="preserve"> The first computer program is generally dated to 1843, when mathematician Ada Lovelace published an algorithm to calculate a sequence of Bernoulli numbers, intended to be carried out by Charles Babbage's Analytical Engine..</w:t>
      </w:r>
      <w:r>
        <w:br/>
        <w:t xml:space="preserve"> Implementation techniques include imperative languages (object-oriented or procedural), functional languages, and logic languages.</w:t>
      </w:r>
      <w:r>
        <w:br/>
        <w:t>Use of a static code analysis tool can help detect some possible problems.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Machine code wa</w:t>
      </w:r>
      <w:r>
        <w:t>s the language of early programs, written in the instruction set of the particular machine, often in binary notation.</w:t>
      </w:r>
      <w:r>
        <w:br/>
        <w:t xml:space="preserve"> Allen Downey, in his book How To Think Like A Computer Scientist, writes:</w:t>
      </w:r>
      <w:r>
        <w:br/>
        <w:t xml:space="preserve"> Many computer languages provide a mechanism to call functions provided by shared libraries.</w:t>
      </w:r>
      <w:r>
        <w:br/>
        <w:t xml:space="preserve"> Debugging is a very important task in the software development process since having defects in a program can have significant consequences for its users.</w:t>
      </w:r>
      <w:r>
        <w:br/>
        <w:t>Ideally, the programming language best suited for the task at hand will</w:t>
      </w:r>
      <w:r>
        <w:t xml:space="preserve"> be selected.</w:t>
      </w:r>
      <w:r>
        <w:br/>
        <w:t>Many applications use a mix of several languages in their construction and use.</w:t>
      </w:r>
      <w:r>
        <w:br/>
        <w:t xml:space="preserve"> Following a consistent programming style often helps readability.</w:t>
      </w:r>
      <w:r>
        <w:br/>
        <w:t>However, with the concept of the stored-program computer introduced in 1949, both programs and data were stored and manipulated in the same way in computer memory.</w:t>
      </w:r>
      <w:r>
        <w:br/>
        <w:t>For example, COBOL is still strong in corporate data centers often on large mainframe computers, Fortran in engineering applications, scripting languages in Web development, and C in embe</w:t>
      </w:r>
      <w:r>
        <w:t>dded software.</w:t>
      </w:r>
      <w:r>
        <w:br/>
      </w:r>
      <w:r>
        <w:br/>
        <w:t>Unreadable code often leads to bugs, inefficiencies, and duplicated code.</w:t>
      </w:r>
      <w:r>
        <w:br/>
        <w:t>By the late 1960s, data storage devices and computer terminals became inexpensive enough that programs could be created by typing directly into the computers.</w:t>
      </w:r>
    </w:p>
    <w:sectPr w:rsidR="00945D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1201792">
    <w:abstractNumId w:val="8"/>
  </w:num>
  <w:num w:numId="2" w16cid:durableId="118643524">
    <w:abstractNumId w:val="6"/>
  </w:num>
  <w:num w:numId="3" w16cid:durableId="500042991">
    <w:abstractNumId w:val="5"/>
  </w:num>
  <w:num w:numId="4" w16cid:durableId="4328953">
    <w:abstractNumId w:val="4"/>
  </w:num>
  <w:num w:numId="5" w16cid:durableId="1030230199">
    <w:abstractNumId w:val="7"/>
  </w:num>
  <w:num w:numId="6" w16cid:durableId="2082946906">
    <w:abstractNumId w:val="3"/>
  </w:num>
  <w:num w:numId="7" w16cid:durableId="253560417">
    <w:abstractNumId w:val="2"/>
  </w:num>
  <w:num w:numId="8" w16cid:durableId="422070093">
    <w:abstractNumId w:val="1"/>
  </w:num>
  <w:num w:numId="9" w16cid:durableId="143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5D79"/>
    <w:rsid w:val="00AA1D8D"/>
    <w:rsid w:val="00B47730"/>
    <w:rsid w:val="00CB0664"/>
    <w:rsid w:val="00E34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2023-12-06T11:11:00Z</dcterms:modified>
  <cp:category/>
</cp:coreProperties>
</file>