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F4A" w:rsidRDefault="00F87215">
      <w:r>
        <w:br/>
        <w:t>The first compiler related tool, the A-0 System, was developed in 1952 by Grace Hopper, who also coined the term 'compiler'..</w:t>
      </w:r>
      <w:r>
        <w:br/>
        <w:t xml:space="preserve">Programmers typically use high-level programming languages that are more easily intelligible to humans than machine code, </w:t>
      </w:r>
      <w:r>
        <w:t>which is directly executed by the central processing unit.</w:t>
      </w:r>
      <w:r>
        <w:br/>
        <w:t xml:space="preserve"> Programmable devices have 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>This can be a non-trivial task, for example as with parallel processes or some unusual software bugs.</w:t>
      </w:r>
      <w:r>
        <w:br/>
        <w:t>FORTRAN, the first widely used high-level language to have a functional implementation, came out in 1957, and many other languages were soon developed—in particular, COB</w:t>
      </w:r>
      <w:r>
        <w:t>OL aimed at commercial data processing, and Lisp for computer research.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Assembly languages were soon developed that let the programmer specify instruction in a text format (e.g., ADD X, TOTAL), with abbreviations for each operation code and meaningful names for specifying add</w:t>
      </w:r>
      <w:r>
        <w:t>resses.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  <w:r>
        <w:br/>
        <w:t>They are the building blocks for all software, from the simplest applications to the most sophisticated ones.</w:t>
      </w:r>
      <w:r>
        <w:br/>
        <w:t>Some of these factors include:</w:t>
      </w:r>
      <w:r>
        <w:br/>
        <w:t xml:space="preserve"> The presentation aspects of this (such as indents, line breaks</w:t>
      </w:r>
      <w:r>
        <w:t>, color highlighting, and so on) are often handled by the source code editor, but the content aspects reflect the programmer's talent and skills.</w:t>
      </w:r>
      <w:r>
        <w:br/>
        <w:t>There exist a lot of different approaches for each of those tasks.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BD3F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397230">
    <w:abstractNumId w:val="8"/>
  </w:num>
  <w:num w:numId="2" w16cid:durableId="1033458178">
    <w:abstractNumId w:val="6"/>
  </w:num>
  <w:num w:numId="3" w16cid:durableId="475029646">
    <w:abstractNumId w:val="5"/>
  </w:num>
  <w:num w:numId="4" w16cid:durableId="176507311">
    <w:abstractNumId w:val="4"/>
  </w:num>
  <w:num w:numId="5" w16cid:durableId="35013108">
    <w:abstractNumId w:val="7"/>
  </w:num>
  <w:num w:numId="6" w16cid:durableId="1449199428">
    <w:abstractNumId w:val="3"/>
  </w:num>
  <w:num w:numId="7" w16cid:durableId="1669212516">
    <w:abstractNumId w:val="2"/>
  </w:num>
  <w:num w:numId="8" w16cid:durableId="675809603">
    <w:abstractNumId w:val="1"/>
  </w:num>
  <w:num w:numId="9" w16cid:durableId="576667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D3F4A"/>
    <w:rsid w:val="00CB0664"/>
    <w:rsid w:val="00F872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2023-12-06T05:17:00Z</dcterms:modified>
  <cp:category/>
</cp:coreProperties>
</file>