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1A83" w:rsidRDefault="0041246F">
      <w:r>
        <w:t xml:space="preserve"> Computer programmers are those who write computer software..</w:t>
      </w:r>
      <w:r>
        <w:br/>
      </w:r>
      <w:r>
        <w:t xml:space="preserve"> Some languages are very popular for particular kinds of applications, while some languages are regularly used to write many different kinds of applications.</w:t>
      </w:r>
      <w:r>
        <w:br/>
        <w:t>For example, COBOL is still strong in corporate data centers often on large mainframe computers, Fortran in engineering applications, scripting languages in Web development, and C in embedded software.</w:t>
      </w:r>
      <w:r>
        <w:br/>
        <w:t>Normally the first step in debugging is to attempt to reproduce the problem.</w:t>
      </w:r>
      <w:r>
        <w:br/>
        <w:t>Expert programmers are familiar with a variety of well-established algorith</w:t>
      </w:r>
      <w:r>
        <w:t>ms and their respective complexities and use this knowledge to choose algorithms that are best suited to the circumstances.</w:t>
      </w:r>
      <w:r>
        <w:br/>
      </w:r>
      <w:r>
        <w:br/>
        <w:t>The first compiler related tool, the A-0 System, was developed in 1952 by Grace Hopper, who also coined the term 'compiler'.</w:t>
      </w:r>
      <w:r>
        <w:br/>
        <w:t xml:space="preserve"> Debugging is often done with IDEs. Standalone debuggers like GDB are also used, and these often provide less of a visual environment, usually using a command line.</w:t>
      </w:r>
      <w:r>
        <w:br/>
        <w:t>Text editors were also developed that allowed changes and corrections to be made much more easily</w:t>
      </w:r>
      <w:r>
        <w:t xml:space="preserve"> than with punched cards.</w:t>
      </w:r>
      <w:r>
        <w:br/>
        <w:t>It affects the aspects of quality above, including portability, usability and most importantly maintainability.</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Many applications use a mix of several languages in their construction and use.</w:t>
      </w:r>
      <w:r>
        <w:br/>
        <w:t>FORTRAN, the first widely used high-level langu</w:t>
      </w:r>
      <w:r>
        <w:t>age to have a functional implementation, came out in 1957, and many other languages were soon developed—in particular, COBOL aimed at commercial data processing, and Lisp for computer research.</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Assembly languages were soon d</w:t>
      </w:r>
      <w:r>
        <w:t>eveloped that let the programmer specify instruction in a text format (e.g., ADD X, TOTAL), with abbreviations for each operation code and meaningful names for specifying addresses.</w:t>
      </w:r>
      <w:r>
        <w:br/>
        <w:t>Proficient programming usually requires expertise in several different subjects, including knowledge of the application domain, details of programming languages and generic code libraries, specialized algorithms, and formal logic.</w:t>
      </w:r>
    </w:p>
    <w:sectPr w:rsidR="006F1A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1861807">
    <w:abstractNumId w:val="8"/>
  </w:num>
  <w:num w:numId="2" w16cid:durableId="1099563298">
    <w:abstractNumId w:val="6"/>
  </w:num>
  <w:num w:numId="3" w16cid:durableId="1925992934">
    <w:abstractNumId w:val="5"/>
  </w:num>
  <w:num w:numId="4" w16cid:durableId="892498390">
    <w:abstractNumId w:val="4"/>
  </w:num>
  <w:num w:numId="5" w16cid:durableId="1662544419">
    <w:abstractNumId w:val="7"/>
  </w:num>
  <w:num w:numId="6" w16cid:durableId="74475575">
    <w:abstractNumId w:val="3"/>
  </w:num>
  <w:num w:numId="7" w16cid:durableId="1767312374">
    <w:abstractNumId w:val="2"/>
  </w:num>
  <w:num w:numId="8" w16cid:durableId="415051098">
    <w:abstractNumId w:val="1"/>
  </w:num>
  <w:num w:numId="9" w16cid:durableId="1963227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246F"/>
    <w:rsid w:val="006F1A8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2023-12-06T08:05:00Z</dcterms:modified>
  <cp:category/>
</cp:coreProperties>
</file>