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37D" w:rsidRDefault="00105913">
      <w:r>
        <w:t>They are the building blocks for all software, from the simplest applications to the most sophisticated ones..</w:t>
      </w:r>
      <w:r>
        <w:br/>
        <w:t>Unreadable code often leads to bugs, inefficiencies, and duplicated code.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</w:t>
      </w:r>
      <w:r>
        <w:t>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text editors such as Emacs allow GDB to be invoked through them, to provide a vis</w:t>
      </w:r>
      <w:r>
        <w:t>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 xml:space="preserve"> New languages are generally designed around the syntax </w:t>
      </w:r>
      <w:r>
        <w:t>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more easily intelligib</w:t>
      </w:r>
      <w:r>
        <w:t>le to humans than machine code, which is directly executed by the central processing unit.</w:t>
      </w:r>
    </w:p>
    <w:sectPr w:rsidR="00644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391931">
    <w:abstractNumId w:val="8"/>
  </w:num>
  <w:num w:numId="2" w16cid:durableId="1572733404">
    <w:abstractNumId w:val="6"/>
  </w:num>
  <w:num w:numId="3" w16cid:durableId="629898738">
    <w:abstractNumId w:val="5"/>
  </w:num>
  <w:num w:numId="4" w16cid:durableId="1562016503">
    <w:abstractNumId w:val="4"/>
  </w:num>
  <w:num w:numId="5" w16cid:durableId="583032573">
    <w:abstractNumId w:val="7"/>
  </w:num>
  <w:num w:numId="6" w16cid:durableId="103620094">
    <w:abstractNumId w:val="3"/>
  </w:num>
  <w:num w:numId="7" w16cid:durableId="11230366">
    <w:abstractNumId w:val="2"/>
  </w:num>
  <w:num w:numId="8" w16cid:durableId="1047752999">
    <w:abstractNumId w:val="1"/>
  </w:num>
  <w:num w:numId="9" w16cid:durableId="8084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913"/>
    <w:rsid w:val="0015074B"/>
    <w:rsid w:val="0029639D"/>
    <w:rsid w:val="00326F90"/>
    <w:rsid w:val="006443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