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6978" w:rsidRDefault="005059EA">
      <w:r>
        <w:t xml:space="preserve"> Programs were mostly entered using punched cards or paper tape..</w:t>
      </w:r>
      <w:r>
        <w:br/>
        <w:t>Techniques like Code refactoring can enhance readability.</w:t>
      </w:r>
      <w:r>
        <w:br/>
      </w:r>
      <w:r>
        <w:br/>
        <w:t xml:space="preserve">The first compiler related tool, the A-0 System, was developed in 1952 by Grace Hopper, who also coined the term </w:t>
      </w:r>
      <w:r>
        <w:t>'compiler'.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Some languages are more prone to some kinds of faults becaus</w:t>
      </w:r>
      <w:r>
        <w:t>e their specification does not require compilers to perform as much checking as other languages.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Popular modeling techniques include Object-Oriented Analysis and Design (OOAD) and Model-Driven Architecture (MDA).</w:t>
      </w:r>
      <w:r>
        <w:br/>
        <w:t>Sometimes software development is known as software engineering, especially when it employs formal methods or follows an engineering des</w:t>
      </w:r>
      <w:r>
        <w:t>ign process.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Following a consistent</w:t>
      </w:r>
      <w:r>
        <w:t xml:space="preserve"> programming style often helps readability.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In 1801, the Jacquard loom could produce entirely different weaves by changing the "program" – a series of pasteboard cards with holes punched in them.</w:t>
      </w:r>
    </w:p>
    <w:sectPr w:rsidR="00A869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7197897">
    <w:abstractNumId w:val="8"/>
  </w:num>
  <w:num w:numId="2" w16cid:durableId="737940038">
    <w:abstractNumId w:val="6"/>
  </w:num>
  <w:num w:numId="3" w16cid:durableId="744573506">
    <w:abstractNumId w:val="5"/>
  </w:num>
  <w:num w:numId="4" w16cid:durableId="1140270155">
    <w:abstractNumId w:val="4"/>
  </w:num>
  <w:num w:numId="5" w16cid:durableId="1040016801">
    <w:abstractNumId w:val="7"/>
  </w:num>
  <w:num w:numId="6" w16cid:durableId="1727290890">
    <w:abstractNumId w:val="3"/>
  </w:num>
  <w:num w:numId="7" w16cid:durableId="1893734399">
    <w:abstractNumId w:val="2"/>
  </w:num>
  <w:num w:numId="8" w16cid:durableId="1728992762">
    <w:abstractNumId w:val="1"/>
  </w:num>
  <w:num w:numId="9" w16cid:durableId="1589463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59EA"/>
    <w:rsid w:val="00A8697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2023-12-06T11:37:00Z</dcterms:modified>
  <cp:category/>
</cp:coreProperties>
</file>