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96CC6" w:rsidRDefault="00C62BD4">
      <w:r>
        <w:t xml:space="preserve"> It is very difficult to determine what are the most popular modern programming languages..</w:t>
      </w:r>
      <w:r>
        <w:br/>
        <w:t xml:space="preserve">For this purpose, algorithms are classified into orders using so-called Big O notation, which expresses resource use, such as execution time or memory </w:t>
      </w:r>
      <w:r>
        <w:t>consumption, in terms of the size of an input.</w:t>
      </w:r>
      <w:r>
        <w:br/>
        <w:t>However, Charles Babbage had already written his first program for the Analytical Engine in 1837.</w:t>
      </w:r>
      <w:r>
        <w:br/>
        <w:t>Scripting and breakpointing is also part of this process.</w:t>
      </w:r>
      <w:r>
        <w:br/>
        <w:t>In 1801, the Jacquard loom could produce entirely different weaves by changing the "program" – a series of pasteboard cards with holes punched in them.</w:t>
      </w:r>
      <w:r>
        <w:br/>
        <w:t xml:space="preserve"> Programs were mostly entered using punched cards or paper tape.</w:t>
      </w:r>
      <w:r>
        <w:br/>
        <w:t>Integrated development environments (IDEs) aim to integrate all such help.</w:t>
      </w:r>
      <w:r>
        <w:br/>
        <w:t>Some of these fac</w:t>
      </w:r>
      <w:r>
        <w:t>tors include:</w:t>
      </w:r>
      <w:r>
        <w:br/>
        <w:t xml:space="preserve"> The presentation aspects of this (such as indents, line breaks, color highlighting, and so on) are often handled by the source code editor, but the content aspects reflect the programmer's talent and skills.</w:t>
      </w:r>
      <w:r>
        <w:br/>
      </w:r>
      <w:r>
        <w:br/>
        <w:t>The first compiler related tool, the A-0 System, was developed in 1952 by Grace Hopper, who also coined the term 'compiler'.</w:t>
      </w:r>
      <w:r>
        <w:br/>
        <w:t xml:space="preserve"> High-level languages made the process of developing a program simpler and more understandable, and less bound to the underlying hardware.</w:t>
      </w:r>
      <w:r>
        <w:br/>
        <w:t>FORTRAN, the first widel</w:t>
      </w:r>
      <w:r>
        <w:t>y used high-level language to have a functional implementation, came out in 1957, and many other languages were soon developed—in particular, COBOL aimed at commercial data processing, and Lisp for computer research.</w:t>
      </w:r>
      <w:r>
        <w:br/>
        <w:t>Trade-offs from this ideal involve finding enough programmers who know the language to build a team, the availability of compilers for that language, and the efficiency with which programs written in a given language execute.</w:t>
      </w:r>
      <w:r>
        <w:br/>
        <w:t>Assembly languages were soon developed that let the programmer specif</w:t>
      </w:r>
      <w:r>
        <w:t>y instruction in a text format (e.g., ADD X, TOTAL), with abbreviations for each operation code and meaningful names for specifying addresses.</w:t>
      </w:r>
      <w:r>
        <w:br/>
        <w:t xml:space="preserve"> The academic field and the engineering practice of computer programming are both largely concerned with discovering and implementing the most efficient algorithms for a given class of problems.</w:t>
      </w:r>
      <w:r>
        <w:br/>
        <w:t xml:space="preserve"> Some languages are very popular for particular kinds of applications, while some languages are regularly used to write many different kinds of applications.</w:t>
      </w:r>
    </w:p>
    <w:sectPr w:rsidR="00596CC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92224382">
    <w:abstractNumId w:val="8"/>
  </w:num>
  <w:num w:numId="2" w16cid:durableId="251668728">
    <w:abstractNumId w:val="6"/>
  </w:num>
  <w:num w:numId="3" w16cid:durableId="1379283294">
    <w:abstractNumId w:val="5"/>
  </w:num>
  <w:num w:numId="4" w16cid:durableId="1087338144">
    <w:abstractNumId w:val="4"/>
  </w:num>
  <w:num w:numId="5" w16cid:durableId="1593781484">
    <w:abstractNumId w:val="7"/>
  </w:num>
  <w:num w:numId="6" w16cid:durableId="1714496673">
    <w:abstractNumId w:val="3"/>
  </w:num>
  <w:num w:numId="7" w16cid:durableId="1530603921">
    <w:abstractNumId w:val="2"/>
  </w:num>
  <w:num w:numId="8" w16cid:durableId="320668016">
    <w:abstractNumId w:val="1"/>
  </w:num>
  <w:num w:numId="9" w16cid:durableId="18257042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96CC6"/>
    <w:rsid w:val="00AA1D8D"/>
    <w:rsid w:val="00B47730"/>
    <w:rsid w:val="00C62BD4"/>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339</Words>
  <Characters>1936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2271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2023-12-06T08:19:00Z</dcterms:modified>
  <cp:category/>
</cp:coreProperties>
</file>