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555" w:rsidRDefault="00A21789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factors, having little or nothing to do with the ability of the computer to efficiently compile and execute the code, contribute to readab</w:t>
      </w:r>
      <w:r>
        <w:t>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</w:t>
      </w:r>
      <w:r>
        <w:t xml:space="preserve"> less quickly.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is usually easier to code in "high-level" languages than in "low-level"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readability is more tha</w:t>
      </w:r>
      <w:r>
        <w:t>n just programming style.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>Many applications use a mix of several languages in their construction and use.</w:t>
      </w:r>
    </w:p>
    <w:sectPr w:rsidR="008D4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84399">
    <w:abstractNumId w:val="8"/>
  </w:num>
  <w:num w:numId="2" w16cid:durableId="1003434673">
    <w:abstractNumId w:val="6"/>
  </w:num>
  <w:num w:numId="3" w16cid:durableId="1012954935">
    <w:abstractNumId w:val="5"/>
  </w:num>
  <w:num w:numId="4" w16cid:durableId="1082679651">
    <w:abstractNumId w:val="4"/>
  </w:num>
  <w:num w:numId="5" w16cid:durableId="1692296623">
    <w:abstractNumId w:val="7"/>
  </w:num>
  <w:num w:numId="6" w16cid:durableId="738985222">
    <w:abstractNumId w:val="3"/>
  </w:num>
  <w:num w:numId="7" w16cid:durableId="1632789813">
    <w:abstractNumId w:val="2"/>
  </w:num>
  <w:num w:numId="8" w16cid:durableId="142503910">
    <w:abstractNumId w:val="1"/>
  </w:num>
  <w:num w:numId="9" w16cid:durableId="78099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4555"/>
    <w:rsid w:val="00A217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