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0293" w:rsidRDefault="000B3C4B">
      <w:r>
        <w:t>The choice of language used is subject to many considerations, such as company policy, suitability to task, availability of third-party packages, or individual preference..</w:t>
      </w:r>
      <w:r>
        <w:br/>
        <w:t xml:space="preserve">In the 9th century, the Arab mathematician Al-Kindi described a </w:t>
      </w:r>
      <w:r>
        <w:t>cryptographic algorithm for deciphering encrypted code, in A Manuscript on Deciphering Cryptographic Messages.</w:t>
      </w:r>
      <w:r>
        <w:br/>
      </w:r>
      <w:r>
        <w:br/>
        <w:t xml:space="preserve"> Computer programming or coding is the composition of sequences of instructions, called programs, that computers can follow to perform tasks.</w:t>
      </w:r>
      <w:r>
        <w:br/>
        <w:t>It is usually easier to code in "high-level" languages than in "low-level" ones.</w:t>
      </w:r>
      <w:r>
        <w:br/>
        <w:t>A study found that a few simple readability transformations made code shorter and drastically reduced the time to understand it.</w:t>
      </w:r>
      <w:r>
        <w:br/>
        <w:t>Some of these factors include:</w:t>
      </w:r>
      <w:r>
        <w:br/>
        <w:t xml:space="preserve"> The presentation</w:t>
      </w:r>
      <w:r>
        <w:t xml:space="preserve"> aspects of this (such as indents, line breaks, color highlighting, and so on) are often handled by the source code editor, but the content aspects reflect the programmer's talent and skills.</w:t>
      </w:r>
      <w:r>
        <w:br/>
        <w:t xml:space="preserve"> Debugging is often done with IDEs. Standalone debuggers like GDB are also used, and these often provide less of a visual environment, usually using a command line.</w:t>
      </w:r>
      <w:r>
        <w:br/>
        <w:t>One approach popular for requirements analysis is Use Case analysis.</w:t>
      </w:r>
      <w:r>
        <w:br/>
        <w:t xml:space="preserve"> After the bug is reproduced, the input of the program may need to be simplified to ma</w:t>
      </w:r>
      <w:r>
        <w:t>ke it easier to debug.</w:t>
      </w:r>
      <w:r>
        <w:br/>
        <w:t>Some text editors such as Emacs allow GDB to be invoked through them, to provide a visual environment.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w:t>
      </w:r>
      <w:r>
        <w:t xml:space="preserve"> such as COBOL).</w:t>
      </w:r>
      <w:r>
        <w:br/>
        <w:t>In 1206, the Arab engineer Al-Jazari invented a programmable drum machine where a musical mechanical automaton could be made to play different rhythms and drum patterns, via pegs and cams.</w:t>
      </w:r>
      <w:r>
        <w:br/>
      </w:r>
      <w:r>
        <w:br/>
        <w:t>The first compiler related tool, the A-0 System, was developed in 1952 by Grace Hopper, who also coined the term 'compiler'.</w:t>
      </w:r>
      <w:r>
        <w:br/>
        <w:t xml:space="preserve"> Readability is important because programmers spend the majority of their time reading, trying to understand, reusing and modifying existing source code, rather than writing new so</w:t>
      </w:r>
      <w:r>
        <w:t>urce code.</w:t>
      </w:r>
      <w:r>
        <w:br/>
        <w:t>This can be a non-trivial task, for example as with parallel processes or some unusual software bugs.</w:t>
      </w:r>
    </w:p>
    <w:sectPr w:rsidR="00FD02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7919758">
    <w:abstractNumId w:val="8"/>
  </w:num>
  <w:num w:numId="2" w16cid:durableId="2029527354">
    <w:abstractNumId w:val="6"/>
  </w:num>
  <w:num w:numId="3" w16cid:durableId="1955869578">
    <w:abstractNumId w:val="5"/>
  </w:num>
  <w:num w:numId="4" w16cid:durableId="2104302945">
    <w:abstractNumId w:val="4"/>
  </w:num>
  <w:num w:numId="5" w16cid:durableId="1880510768">
    <w:abstractNumId w:val="7"/>
  </w:num>
  <w:num w:numId="6" w16cid:durableId="1496602983">
    <w:abstractNumId w:val="3"/>
  </w:num>
  <w:num w:numId="7" w16cid:durableId="1778863318">
    <w:abstractNumId w:val="2"/>
  </w:num>
  <w:num w:numId="8" w16cid:durableId="995885174">
    <w:abstractNumId w:val="1"/>
  </w:num>
  <w:num w:numId="9" w16cid:durableId="77482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3C4B"/>
    <w:rsid w:val="0015074B"/>
    <w:rsid w:val="0029639D"/>
    <w:rsid w:val="00326F90"/>
    <w:rsid w:val="00AA1D8D"/>
    <w:rsid w:val="00B47730"/>
    <w:rsid w:val="00CB0664"/>
    <w:rsid w:val="00FC693F"/>
    <w:rsid w:val="00FD02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2023-12-06T06:00:00Z</dcterms:modified>
  <cp:category/>
</cp:coreProperties>
</file>