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7944" w:rsidRDefault="007D1029">
      <w:r>
        <w:t xml:space="preserve"> Some languages are very popular for particular kinds of applications, while some languages are regularly used to write many different kinds of applications..</w:t>
      </w:r>
      <w:r>
        <w:br/>
        <w:t>It affects the aspects of quality above, including portability, usability and most importantly maintainability.</w:t>
      </w:r>
      <w:r>
        <w:br/>
        <w:t>Some text editors such as Emacs allow GDB to be invoked through them, to provide a visual environment.</w:t>
      </w:r>
      <w:r>
        <w:br/>
        <w:t xml:space="preserve"> Code-breaking algorithms have also existed for centuries.</w:t>
      </w:r>
      <w:r>
        <w:br/>
        <w:t>Sometimes software development is known as software engineering, especially when it employs formal methods or follows an engineering design process.</w:t>
      </w:r>
      <w:r>
        <w:br/>
        <w:t>Compilers harnessed the power of computers to make programming easier by allowing progra</w:t>
      </w:r>
      <w:r>
        <w:t>mmers to specify calculations by entering a formula using infix notation.</w:t>
      </w:r>
      <w:r>
        <w:br/>
        <w:t>They are the building blocks for all software, from the simplest applications to the most sophisticated ones.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Ideally, the programming language best suited for the task at hand will be selected.</w:t>
      </w:r>
      <w:r>
        <w:br/>
        <w:t xml:space="preserve"> The ac</w:t>
      </w:r>
      <w:r>
        <w:t>ademic field and the engineering practice of computer programming are both largely concerned with discovering and implementing the most efficient algorithms for a given class of problems.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Many programmers use forms of Agile software development where the various stages of formal software development are more integrated </w:t>
      </w:r>
      <w:r>
        <w:t>together into short cycles that take a few weeks rather than years.</w:t>
      </w:r>
      <w:r>
        <w:br/>
        <w:t>Text editors were also developed that allowed changes and corrections to be made much more easily than with punched cards.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When debugging the problem in a GUI, the programmer can try to skip some user interaction from the original p</w:t>
      </w:r>
      <w:r>
        <w:t>roblem description and check if remaining actions are sufficient for bugs to appear.</w:t>
      </w:r>
    </w:p>
    <w:sectPr w:rsidR="009179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2891838">
    <w:abstractNumId w:val="8"/>
  </w:num>
  <w:num w:numId="2" w16cid:durableId="1017275372">
    <w:abstractNumId w:val="6"/>
  </w:num>
  <w:num w:numId="3" w16cid:durableId="1921063112">
    <w:abstractNumId w:val="5"/>
  </w:num>
  <w:num w:numId="4" w16cid:durableId="384834986">
    <w:abstractNumId w:val="4"/>
  </w:num>
  <w:num w:numId="5" w16cid:durableId="1120877717">
    <w:abstractNumId w:val="7"/>
  </w:num>
  <w:num w:numId="6" w16cid:durableId="868225243">
    <w:abstractNumId w:val="3"/>
  </w:num>
  <w:num w:numId="7" w16cid:durableId="995456595">
    <w:abstractNumId w:val="2"/>
  </w:num>
  <w:num w:numId="8" w16cid:durableId="1432162068">
    <w:abstractNumId w:val="1"/>
  </w:num>
  <w:num w:numId="9" w16cid:durableId="107381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1029"/>
    <w:rsid w:val="009179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2023-12-06T05:35:00Z</dcterms:modified>
  <cp:category/>
</cp:coreProperties>
</file>