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A23" w:rsidRDefault="007F4D48">
      <w:r>
        <w:t xml:space="preserve"> Debugging is a very important task in the software development process since having defects in a program can have significant consequences for its users..</w:t>
      </w:r>
      <w:r>
        <w:br/>
        <w:t>However, because an assembly language is little more than a different notation for a machine language,  two machines with different instruction sets also have different assembly languages.</w:t>
      </w:r>
      <w:r>
        <w:br/>
        <w:t>Many applications use a mix of several languages in their construction and use.</w:t>
      </w:r>
      <w:r>
        <w:br/>
        <w:t xml:space="preserve"> Readability is important because programmers spend the majority of their time reading, trying to understand, reusing and modifying existing source code, rather than writing new source code.</w:t>
      </w:r>
      <w:r>
        <w:br/>
        <w:t>The Unified Modeling Language (UML) is a notation u</w:t>
      </w:r>
      <w:r>
        <w:t>sed for both the OOAD and MDA.</w:t>
      </w:r>
      <w:r>
        <w:br/>
        <w:t xml:space="preserve"> In the 1880s, Herman Hollerith invented the concept of storing data in machine-readable form.</w:t>
      </w:r>
      <w:r>
        <w:br/>
        <w:t>Sometimes software development is known as software engineering, especially when it employs formal methods or follows an engineering design process.</w:t>
      </w:r>
      <w:r>
        <w:br/>
        <w:t>However, with the concept of the stored-program computer introduced in 1949, both programs and data were stored and manipulated in the same way in computer memory.</w:t>
      </w:r>
      <w:r>
        <w:br/>
        <w:t>Methods of measuring programming language popularity include: counting th</w:t>
      </w:r>
      <w:r>
        <w:t>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 xml:space="preserve"> After the bug is reproduced, the input of the program may need to be simplif</w:t>
      </w:r>
      <w:r>
        <w:t>ied to make it easier to debug.</w:t>
      </w:r>
      <w:r>
        <w:br/>
        <w:t>Techniques like Code refactoring can enhance readability.</w:t>
      </w:r>
      <w:r>
        <w:br/>
        <w:t>Also, specific user environment and usage history can make it difficult to reproduce the problem.</w:t>
      </w:r>
      <w:r>
        <w:br/>
        <w:t>Normally the first step in debugging is to attempt to reproduce the problem.</w:t>
      </w:r>
      <w:r>
        <w:br/>
        <w:t xml:space="preserve"> High-level languages made the process of developing a program simpler and more understandable, and less bound to the underlying hardware.</w:t>
      </w:r>
    </w:p>
    <w:sectPr w:rsidR="00F24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053890">
    <w:abstractNumId w:val="8"/>
  </w:num>
  <w:num w:numId="2" w16cid:durableId="340354932">
    <w:abstractNumId w:val="6"/>
  </w:num>
  <w:num w:numId="3" w16cid:durableId="733699418">
    <w:abstractNumId w:val="5"/>
  </w:num>
  <w:num w:numId="4" w16cid:durableId="1963144336">
    <w:abstractNumId w:val="4"/>
  </w:num>
  <w:num w:numId="5" w16cid:durableId="1195922138">
    <w:abstractNumId w:val="7"/>
  </w:num>
  <w:num w:numId="6" w16cid:durableId="1717510150">
    <w:abstractNumId w:val="3"/>
  </w:num>
  <w:num w:numId="7" w16cid:durableId="1337197309">
    <w:abstractNumId w:val="2"/>
  </w:num>
  <w:num w:numId="8" w16cid:durableId="310714898">
    <w:abstractNumId w:val="1"/>
  </w:num>
  <w:num w:numId="9" w16cid:durableId="115837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D48"/>
    <w:rsid w:val="00AA1D8D"/>
    <w:rsid w:val="00B47730"/>
    <w:rsid w:val="00CB0664"/>
    <w:rsid w:val="00F24A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