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BA0" w:rsidRDefault="004A7A08">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r>
      <w:r>
        <w:br/>
        <w:t>It is usually easier to code in "high-level" languages than in "low-level" ones.</w:t>
      </w:r>
      <w:r>
        <w:br/>
        <w:t xml:space="preserve"> Code-breaking algorithms have also existed for centuries.</w:t>
      </w:r>
      <w:r>
        <w:br/>
      </w:r>
      <w:r>
        <w:br/>
        <w:t xml:space="preserve"> Computer programming or coding is the composition of sequences of instructions, called programs, that computers can follow to perform tasks.</w:t>
      </w:r>
      <w:r>
        <w:br/>
        <w:t>As early as the 9th century, a programmable music sequencer was invented by the Persian Banu Musa brothers, who described an automated mechanical flute player in the Book of Ingenious Devices.</w:t>
      </w:r>
      <w:r>
        <w:br/>
        <w:t xml:space="preserve"> Auxiliary tasks accompanying and </w:t>
      </w:r>
      <w:r>
        <w:t>related to programming include analyzing requirements, testing, debugging (investigating and fixing problems), implementation of build systems, and management of derived artifacts, such as programs' machine code.</w:t>
      </w:r>
      <w:r>
        <w:br/>
        <w:t>It involves designing and implementing algorithms, step-by-step specifications of procedures, by writing code in one or more programming languages.</w:t>
      </w:r>
      <w:r>
        <w:br/>
        <w:t>Some languages are more prone to some kinds of faults because their specification does not require compilers to perform as much checking as other langu</w:t>
      </w:r>
      <w:r>
        <w:t>ages.</w:t>
      </w:r>
      <w:r>
        <w:br/>
        <w:t xml:space="preserve"> Implementation techniques include imperative languages (object-oriented or procedural), functional languages, and logic languages.</w:t>
      </w:r>
      <w:r>
        <w:br/>
        <w:t xml:space="preserve"> After the bug is reproduced, the input of the program may need to be simplified to make it easier to debug.</w:t>
      </w:r>
      <w:r>
        <w:br/>
        <w:t>Unreadable code often leads to bugs, inefficiencies, and duplicated code.</w:t>
      </w:r>
      <w:r>
        <w:br/>
        <w:t xml:space="preserve"> Programs were mostly entered using punched cards or paper tape.</w:t>
      </w:r>
      <w:r>
        <w:br/>
        <w:t>Some of these factors include:</w:t>
      </w:r>
      <w:r>
        <w:br/>
        <w:t xml:space="preserve"> The presentation aspects of this (such as indents, line breaks, color highlighting, and so on)</w:t>
      </w:r>
      <w:r>
        <w:t xml:space="preserve"> are often handled by the source code editor, but the content aspects reflect the programmer's talent and skills.</w:t>
      </w:r>
      <w:r>
        <w:br/>
        <w:t xml:space="preserve"> Machine code was the language of early programs, written in the instruction set of the particular machine, often in binary notation.</w:t>
      </w:r>
    </w:p>
    <w:sectPr w:rsidR="00EA1B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3594012">
    <w:abstractNumId w:val="8"/>
  </w:num>
  <w:num w:numId="2" w16cid:durableId="1912276506">
    <w:abstractNumId w:val="6"/>
  </w:num>
  <w:num w:numId="3" w16cid:durableId="173879909">
    <w:abstractNumId w:val="5"/>
  </w:num>
  <w:num w:numId="4" w16cid:durableId="2052269993">
    <w:abstractNumId w:val="4"/>
  </w:num>
  <w:num w:numId="5" w16cid:durableId="1641156128">
    <w:abstractNumId w:val="7"/>
  </w:num>
  <w:num w:numId="6" w16cid:durableId="306251570">
    <w:abstractNumId w:val="3"/>
  </w:num>
  <w:num w:numId="7" w16cid:durableId="1420174881">
    <w:abstractNumId w:val="2"/>
  </w:num>
  <w:num w:numId="8" w16cid:durableId="966818253">
    <w:abstractNumId w:val="1"/>
  </w:num>
  <w:num w:numId="9" w16cid:durableId="167307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A08"/>
    <w:rsid w:val="00AA1D8D"/>
    <w:rsid w:val="00B47730"/>
    <w:rsid w:val="00CB0664"/>
    <w:rsid w:val="00EA1B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