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1D5" w:rsidRDefault="0010322E">
      <w:r>
        <w:t>There are many approaches to the Software development process..</w:t>
      </w:r>
      <w:r>
        <w:br/>
        <w:t>It is usually easier to code in "high-level" languages than in "low-level" ones.</w:t>
      </w:r>
      <w:r>
        <w:br/>
        <w:t xml:space="preserve">Many programmers use forms of Agile software development where the various stages of formal software </w:t>
      </w:r>
      <w:r>
        <w:t>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</w:t>
      </w:r>
      <w:r>
        <w:t>ents), then these functions may be written in any other language.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 xml:space="preserve">Ideally, the programming language best suited </w:t>
      </w:r>
      <w:r>
        <w:t>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</w:p>
    <w:sectPr w:rsidR="008A7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546123">
    <w:abstractNumId w:val="8"/>
  </w:num>
  <w:num w:numId="2" w16cid:durableId="349525858">
    <w:abstractNumId w:val="6"/>
  </w:num>
  <w:num w:numId="3" w16cid:durableId="703561687">
    <w:abstractNumId w:val="5"/>
  </w:num>
  <w:num w:numId="4" w16cid:durableId="2146729556">
    <w:abstractNumId w:val="4"/>
  </w:num>
  <w:num w:numId="5" w16cid:durableId="1426457199">
    <w:abstractNumId w:val="7"/>
  </w:num>
  <w:num w:numId="6" w16cid:durableId="719860792">
    <w:abstractNumId w:val="3"/>
  </w:num>
  <w:num w:numId="7" w16cid:durableId="909733293">
    <w:abstractNumId w:val="2"/>
  </w:num>
  <w:num w:numId="8" w16cid:durableId="884605076">
    <w:abstractNumId w:val="1"/>
  </w:num>
  <w:num w:numId="9" w16cid:durableId="176437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22E"/>
    <w:rsid w:val="0015074B"/>
    <w:rsid w:val="0029639D"/>
    <w:rsid w:val="00326F90"/>
    <w:rsid w:val="008A71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