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6A4E" w:rsidRDefault="00F36E29">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 xml:space="preserve"> Following a consistent programming style often helps readability.</w:t>
      </w:r>
      <w:r>
        <w:br/>
        <w:t>Languages form an approximate spectrum from "low-level" to "high-level"; "low-level" languages are typically more machine-oriented and faster to execute, whereas "high-level" languages are more abstract and easier to use but execute less quickly.</w:t>
      </w:r>
      <w:r>
        <w:br/>
        <w:t>Use of a static code analysis tool can help detect some possible problems.</w:t>
      </w:r>
      <w:r>
        <w:br/>
        <w:t>Unreadable code often leads to bugs, inefficiencies, and duplicated code.</w:t>
      </w:r>
      <w:r>
        <w:br/>
        <w:t>The choice of language used is subject to many c</w:t>
      </w:r>
      <w:r>
        <w:t>onsiderations, such as company policy, suitability to task, availability of third-party packages, or individual preference.</w:t>
      </w:r>
      <w:r>
        <w:br/>
        <w:t>This can be a non-trivial task, for example as with parallel processes or some unusual software bugs.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Programmable devices have existed for centuri</w:t>
      </w:r>
      <w:r>
        <w:t>es.</w:t>
      </w:r>
      <w:r>
        <w:br/>
        <w:t>In 1801, the Jacquard loom could produce entirely different weaves by changing the "program" – a series of pasteboard cards with holes punched in them.</w:t>
      </w:r>
      <w:r>
        <w:br/>
        <w:t>Normally the first step in debugging is to attempt to reproduce the problem.</w:t>
      </w:r>
      <w:r>
        <w:br/>
        <w:t>Programming languages are essential for software development.</w:t>
      </w:r>
      <w:r>
        <w:br/>
        <w:t xml:space="preserve"> These compiled languages allow the programmer to write programs in terms that are syntactically richer, and more capable of abstracting the code, making it easy to target varying machine instruction sets via compilat</w:t>
      </w:r>
      <w:r>
        <w:t>ion declarations and heuristics.</w:t>
      </w:r>
      <w:r>
        <w:br/>
        <w:t>Scripting and breakpointing is also part of this process.</w:t>
      </w:r>
      <w:r>
        <w:br/>
        <w:t>They are the building blocks for all software, from the simplest applications to the most sophisticated ones.</w:t>
      </w:r>
    </w:p>
    <w:sectPr w:rsidR="007F6A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3364083">
    <w:abstractNumId w:val="8"/>
  </w:num>
  <w:num w:numId="2" w16cid:durableId="1714768224">
    <w:abstractNumId w:val="6"/>
  </w:num>
  <w:num w:numId="3" w16cid:durableId="899251237">
    <w:abstractNumId w:val="5"/>
  </w:num>
  <w:num w:numId="4" w16cid:durableId="1674452421">
    <w:abstractNumId w:val="4"/>
  </w:num>
  <w:num w:numId="5" w16cid:durableId="1816335574">
    <w:abstractNumId w:val="7"/>
  </w:num>
  <w:num w:numId="6" w16cid:durableId="1002659638">
    <w:abstractNumId w:val="3"/>
  </w:num>
  <w:num w:numId="7" w16cid:durableId="1321082521">
    <w:abstractNumId w:val="2"/>
  </w:num>
  <w:num w:numId="8" w16cid:durableId="761494593">
    <w:abstractNumId w:val="1"/>
  </w:num>
  <w:num w:numId="9" w16cid:durableId="1441217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F6A4E"/>
    <w:rsid w:val="00AA1D8D"/>
    <w:rsid w:val="00B47730"/>
    <w:rsid w:val="00CB0664"/>
    <w:rsid w:val="00F36E2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2023-12-06T12:08:00Z</dcterms:modified>
  <cp:category/>
</cp:coreProperties>
</file>