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1189" w:rsidRDefault="00E23A15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Languages form an approximate spectrum from </w:t>
      </w:r>
      <w:r>
        <w:t>"low-level" to "high-level"; "low-level" languages are typically more machine-oriented and faster to execute, whereas "high-level" languages are more abstract and easier to use but execute less quickly.</w:t>
      </w:r>
      <w:r>
        <w:br/>
        <w:t>One approach popular for requirements analysis is Use Case analysis.</w:t>
      </w:r>
      <w:r>
        <w:br/>
        <w:t>Text editors were also developed that allowed changes and corrections to be made much more easily than with punched cards.</w:t>
      </w:r>
      <w:r>
        <w:br/>
        <w:t>Some text editors such as Emacs allow GDB to be invoked through them, to provide a visual environment.</w:t>
      </w:r>
      <w:r>
        <w:br/>
        <w:t>Assembly langu</w:t>
      </w:r>
      <w:r>
        <w:t>ages were soon developed that let the programmer specify instruction in a text format (e.g., ADD X, TOTAL), with abbreviations for each operation code and meaningful names for specifying addresses.</w:t>
      </w:r>
      <w:r>
        <w:br/>
        <w:t>They are the building blocks for all software, from the simplest applications to the most sophisticated ones.</w:t>
      </w:r>
      <w:r>
        <w:br/>
        <w:t>Use of a static code analysis tool can help detect some possible problems.</w:t>
      </w:r>
      <w:r>
        <w:br/>
        <w:t xml:space="preserve"> These compiled languages allow the programmer to write programs in terms that are syntactically richer, and more capable of abst</w:t>
      </w:r>
      <w:r>
        <w:t>racting the code, making it easy to target varying machine instruction sets via compilation declarations and heuristics.</w:t>
      </w:r>
      <w:r>
        <w:br/>
        <w:t>It is usually easier to code in "high-level" languages than in "low-level" ones.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There exist a lot of different approaches for each of those tasks.</w:t>
      </w:r>
      <w:r>
        <w:br/>
        <w:t xml:space="preserve"> Some languages are very popular for parti</w:t>
      </w:r>
      <w:r>
        <w:t>cular kinds of applications, while some languages are regularly used to write many different kinds of applications.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However, readability is more than just programming style.</w:t>
      </w:r>
    </w:p>
    <w:sectPr w:rsidR="001B11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6689018">
    <w:abstractNumId w:val="8"/>
  </w:num>
  <w:num w:numId="2" w16cid:durableId="1673141680">
    <w:abstractNumId w:val="6"/>
  </w:num>
  <w:num w:numId="3" w16cid:durableId="287980277">
    <w:abstractNumId w:val="5"/>
  </w:num>
  <w:num w:numId="4" w16cid:durableId="946814224">
    <w:abstractNumId w:val="4"/>
  </w:num>
  <w:num w:numId="5" w16cid:durableId="1374422132">
    <w:abstractNumId w:val="7"/>
  </w:num>
  <w:num w:numId="6" w16cid:durableId="706837750">
    <w:abstractNumId w:val="3"/>
  </w:num>
  <w:num w:numId="7" w16cid:durableId="1191845194">
    <w:abstractNumId w:val="2"/>
  </w:num>
  <w:num w:numId="8" w16cid:durableId="1012562074">
    <w:abstractNumId w:val="1"/>
  </w:num>
  <w:num w:numId="9" w16cid:durableId="1150755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1189"/>
    <w:rsid w:val="0029639D"/>
    <w:rsid w:val="00326F90"/>
    <w:rsid w:val="00AA1D8D"/>
    <w:rsid w:val="00B47730"/>
    <w:rsid w:val="00CB0664"/>
    <w:rsid w:val="00E23A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2023-12-06T05:35:00Z</dcterms:modified>
  <cp:category/>
</cp:coreProperties>
</file>