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0BE" w:rsidRDefault="001962B1">
      <w:r>
        <w:t>Programmers typically use high-level programming languages that are more easily intelligible to humans than machine code, which is directly executed by the central processing unit..</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 xml:space="preserve"> It is very difficult to determine what are the most popular modern programming languages.</w:t>
      </w:r>
      <w:r>
        <w:br/>
        <w:t>He gave the first description of cryptanalysis by frequency analysis, the earliest code-breaking algorithm.</w:t>
      </w:r>
      <w:r>
        <w:br/>
        <w:t>By the late 1960s, data storage devices and computer terminals became inexpensive enough that programs could be created by ty</w:t>
      </w:r>
      <w:r>
        <w:t>ping directly into the computers.</w:t>
      </w:r>
      <w:r>
        <w:br/>
        <w:t>It affects the aspects of quality above, including portability, usability and most importantly maintainability.</w:t>
      </w:r>
      <w:r>
        <w:br/>
      </w:r>
      <w:r>
        <w:br/>
        <w:t>Trade-offs from this ideal involve finding enough programmers who know the language to build a team, the availability of compilers for that language, and the efficiency with which programs written in a given language execute.</w:t>
      </w:r>
      <w:r>
        <w:br/>
        <w:t>There are many approaches to the Software development process.</w:t>
      </w:r>
      <w:r>
        <w:br/>
        <w:t>Some languages are more prone to some kinds of faults because their specific</w:t>
      </w:r>
      <w:r>
        <w:t>ation does not require compilers to perform as much checking as other languages.</w:t>
      </w:r>
      <w:r>
        <w:br/>
        <w:t xml:space="preserve"> Whatever the approach to development may be, the final program must satisfy some fundamental properties.</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w:t>
      </w:r>
      <w:r>
        <w:t>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CA10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9647091">
    <w:abstractNumId w:val="8"/>
  </w:num>
  <w:num w:numId="2" w16cid:durableId="871183928">
    <w:abstractNumId w:val="6"/>
  </w:num>
  <w:num w:numId="3" w16cid:durableId="357002858">
    <w:abstractNumId w:val="5"/>
  </w:num>
  <w:num w:numId="4" w16cid:durableId="1326006054">
    <w:abstractNumId w:val="4"/>
  </w:num>
  <w:num w:numId="5" w16cid:durableId="49768306">
    <w:abstractNumId w:val="7"/>
  </w:num>
  <w:num w:numId="6" w16cid:durableId="308364164">
    <w:abstractNumId w:val="3"/>
  </w:num>
  <w:num w:numId="7" w16cid:durableId="1769619963">
    <w:abstractNumId w:val="2"/>
  </w:num>
  <w:num w:numId="8" w16cid:durableId="1585337560">
    <w:abstractNumId w:val="1"/>
  </w:num>
  <w:num w:numId="9" w16cid:durableId="64933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2B1"/>
    <w:rsid w:val="0029639D"/>
    <w:rsid w:val="00326F90"/>
    <w:rsid w:val="00AA1D8D"/>
    <w:rsid w:val="00B47730"/>
    <w:rsid w:val="00CA10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