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032" w:rsidRDefault="001752B4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br/>
      </w:r>
      <w:r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  <w:r>
        <w:br/>
        <w:t>He gave the first description of cryptanalysis by frequency analysis, the earliest code-breaking algorithm.</w:t>
      </w:r>
      <w:r>
        <w:br/>
        <w:t xml:space="preserve"> A similar technique used for database design is Entity-Relationship Modeling (ER Modeling).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</w:t>
      </w:r>
      <w:r>
        <w:t>ewhat mathematical subject, some research shows that good programmers have strong skills in natural human languages, and that learning to code is similar to learning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Code-breaking algorithms have also existed for centuries.</w:t>
      </w:r>
      <w:r>
        <w:br/>
        <w:t xml:space="preserve"> Different programming languages support different styles of programming (called progr</w:t>
      </w:r>
      <w:r>
        <w:t>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Proficient programming usually requires expertise in several different subjects, including knowledge of the application domain, details of programmi</w:t>
      </w:r>
      <w:r>
        <w:t>ng languages and generic code libraries, specialized algorithms, and formal logic.</w:t>
      </w:r>
    </w:p>
    <w:sectPr w:rsidR="00A52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214604">
    <w:abstractNumId w:val="8"/>
  </w:num>
  <w:num w:numId="2" w16cid:durableId="180969956">
    <w:abstractNumId w:val="6"/>
  </w:num>
  <w:num w:numId="3" w16cid:durableId="698705604">
    <w:abstractNumId w:val="5"/>
  </w:num>
  <w:num w:numId="4" w16cid:durableId="1685864855">
    <w:abstractNumId w:val="4"/>
  </w:num>
  <w:num w:numId="5" w16cid:durableId="47724648">
    <w:abstractNumId w:val="7"/>
  </w:num>
  <w:num w:numId="6" w16cid:durableId="114325770">
    <w:abstractNumId w:val="3"/>
  </w:num>
  <w:num w:numId="7" w16cid:durableId="759106794">
    <w:abstractNumId w:val="2"/>
  </w:num>
  <w:num w:numId="8" w16cid:durableId="1065646650">
    <w:abstractNumId w:val="1"/>
  </w:num>
  <w:num w:numId="9" w16cid:durableId="162191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2B4"/>
    <w:rsid w:val="0029639D"/>
    <w:rsid w:val="00326F90"/>
    <w:rsid w:val="00A520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