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EA6" w:rsidRDefault="00677655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There are many approaches to the Software development process.</w:t>
      </w:r>
      <w:r>
        <w:br/>
        <w:t xml:space="preserve"> Programs were mostly entered using punched cards or paper tape.</w:t>
      </w:r>
      <w:r>
        <w:br/>
        <w:t xml:space="preserve"> Debugging is often done with IDEs.</w:t>
      </w:r>
      <w:r>
        <w:t xml:space="preserve">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It is usually easier to code in "high-level" languages than in "low-level" ones.</w:t>
      </w:r>
      <w:r>
        <w:br/>
        <w:t>Programming lang</w:t>
      </w:r>
      <w:r>
        <w:t>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difficult to determine what are the most popular modern programming languages.</w:t>
      </w:r>
      <w:r>
        <w:br/>
        <w:t>For this purpose, algorithms are c</w:t>
      </w:r>
      <w:r>
        <w:t>lassified into orders using so-called Big O notation, which expresses resource use, such as execution time or memory consumption, in terms of the size of an input.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</w:p>
    <w:sectPr w:rsidR="006E2E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042669">
    <w:abstractNumId w:val="8"/>
  </w:num>
  <w:num w:numId="2" w16cid:durableId="1067413809">
    <w:abstractNumId w:val="6"/>
  </w:num>
  <w:num w:numId="3" w16cid:durableId="2030721454">
    <w:abstractNumId w:val="5"/>
  </w:num>
  <w:num w:numId="4" w16cid:durableId="1116437996">
    <w:abstractNumId w:val="4"/>
  </w:num>
  <w:num w:numId="5" w16cid:durableId="406222595">
    <w:abstractNumId w:val="7"/>
  </w:num>
  <w:num w:numId="6" w16cid:durableId="1023281866">
    <w:abstractNumId w:val="3"/>
  </w:num>
  <w:num w:numId="7" w16cid:durableId="388038841">
    <w:abstractNumId w:val="2"/>
  </w:num>
  <w:num w:numId="8" w16cid:durableId="96828888">
    <w:abstractNumId w:val="1"/>
  </w:num>
  <w:num w:numId="9" w16cid:durableId="23378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655"/>
    <w:rsid w:val="006E2E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