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801" w:rsidRDefault="0062279C">
      <w:r>
        <w:t>Normally the first step in debugging is to attempt to reproduce the problem..</w:t>
      </w:r>
      <w:r>
        <w:br/>
        <w:t xml:space="preserve"> Programmable devices have existed for centuries.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 may need to be simplified to make it e</w:t>
      </w:r>
      <w:r>
        <w:t>asier to debug.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</w:t>
      </w:r>
      <w:r>
        <w:t xml:space="preserve"> mix of several languages in their construction and use.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analysis is Use Case analysis.</w:t>
      </w:r>
      <w:r>
        <w:br/>
        <w:t xml:space="preserve"> New languages are generally designed around the syntax of a prior language with new functionality added, (for example C++ adds object-orientation to C, and Java adds memo</w:t>
      </w:r>
      <w:r>
        <w:t>ry management and bytecode to C++, but as a result, loses efficiency and the ability for low-level manipulation).</w:t>
      </w:r>
    </w:p>
    <w:sectPr w:rsidR="00581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934832">
    <w:abstractNumId w:val="8"/>
  </w:num>
  <w:num w:numId="2" w16cid:durableId="1911186228">
    <w:abstractNumId w:val="6"/>
  </w:num>
  <w:num w:numId="3" w16cid:durableId="1391033209">
    <w:abstractNumId w:val="5"/>
  </w:num>
  <w:num w:numId="4" w16cid:durableId="536699910">
    <w:abstractNumId w:val="4"/>
  </w:num>
  <w:num w:numId="5" w16cid:durableId="2090495068">
    <w:abstractNumId w:val="7"/>
  </w:num>
  <w:num w:numId="6" w16cid:durableId="41636703">
    <w:abstractNumId w:val="3"/>
  </w:num>
  <w:num w:numId="7" w16cid:durableId="1087463151">
    <w:abstractNumId w:val="2"/>
  </w:num>
  <w:num w:numId="8" w16cid:durableId="79104001">
    <w:abstractNumId w:val="1"/>
  </w:num>
  <w:num w:numId="9" w16cid:durableId="159088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801"/>
    <w:rsid w:val="006227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