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1EE" w:rsidRDefault="00292813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In 1801, the </w:t>
      </w:r>
      <w:r>
        <w:t>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For this purpose, algorithms are classified into orders using so-called Big O notation, which expresses resource </w:t>
      </w:r>
      <w:r>
        <w:t>use, such as execution time or memory consumption, in terms of the size of an input.</w:t>
      </w:r>
      <w:r>
        <w:br/>
        <w:t>Text editors were also developed that allowed changes and corrections to be made much more easily than with punched cards.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Integrated development environments (IDEs) aim to integrate all such help.</w:t>
      </w:r>
      <w:r>
        <w:br/>
        <w:t xml:space="preserve"> The first computer program is generally</w:t>
      </w:r>
      <w:r>
        <w:t xml:space="preserve"> dated to 1843, when mathematician Ada Lovelace published an algorithm to calculate a sequence of Bernoulli numbers, intended to be carried out by Charles Babbage's Analytical Engine.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</w:t>
      </w:r>
      <w:r>
        <w:t>xecute.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Ideally, the programming language best suited for the task at hand will be selected.</w:t>
      </w:r>
    </w:p>
    <w:sectPr w:rsidR="002961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2443350">
    <w:abstractNumId w:val="8"/>
  </w:num>
  <w:num w:numId="2" w16cid:durableId="391854243">
    <w:abstractNumId w:val="6"/>
  </w:num>
  <w:num w:numId="3" w16cid:durableId="582421503">
    <w:abstractNumId w:val="5"/>
  </w:num>
  <w:num w:numId="4" w16cid:durableId="1279021216">
    <w:abstractNumId w:val="4"/>
  </w:num>
  <w:num w:numId="5" w16cid:durableId="898906004">
    <w:abstractNumId w:val="7"/>
  </w:num>
  <w:num w:numId="6" w16cid:durableId="1281186952">
    <w:abstractNumId w:val="3"/>
  </w:num>
  <w:num w:numId="7" w16cid:durableId="147402790">
    <w:abstractNumId w:val="2"/>
  </w:num>
  <w:num w:numId="8" w16cid:durableId="662853572">
    <w:abstractNumId w:val="1"/>
  </w:num>
  <w:num w:numId="9" w16cid:durableId="136061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813"/>
    <w:rsid w:val="002961E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