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BA4" w:rsidRDefault="00771AA9">
      <w:r>
        <w:t xml:space="preserve"> Whatever the approach to development may be, the final program must satisfy some fundamental properties..</w:t>
      </w:r>
      <w:r>
        <w:br/>
        <w:t>Techniques like Code refactoring can enhance readability.</w:t>
      </w:r>
      <w:r>
        <w:br/>
        <w:t xml:space="preserve">Ideally, the programming language best suited for the task at hand will be </w:t>
      </w:r>
      <w:r>
        <w:t>selected.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is usually easier to code in "high-level" languages than in "low-level" ones.</w:t>
      </w:r>
      <w:r>
        <w:br/>
        <w:t>While these are sometimes consid</w:t>
      </w:r>
      <w:r>
        <w:t>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COBOL is still strong in corporate data centers often on large mainframe computers, Fortran in engineering applications</w:t>
      </w:r>
      <w:r>
        <w:t>, scripting languages in Web development, and C in embedded software.</w:t>
      </w:r>
      <w:r>
        <w:br/>
        <w:t>He gave the first description of cryptanalysis by frequency analysis, the earliest code-breaking algorithm.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Compilers harnessed the power of computers to make programming easier by allowing programmers to specify calculations by entering a f</w:t>
      </w:r>
      <w:r>
        <w:t>ormula using infix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</w:p>
    <w:sectPr w:rsidR="006F3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083315">
    <w:abstractNumId w:val="8"/>
  </w:num>
  <w:num w:numId="2" w16cid:durableId="1226529754">
    <w:abstractNumId w:val="6"/>
  </w:num>
  <w:num w:numId="3" w16cid:durableId="1445074406">
    <w:abstractNumId w:val="5"/>
  </w:num>
  <w:num w:numId="4" w16cid:durableId="1067875006">
    <w:abstractNumId w:val="4"/>
  </w:num>
  <w:num w:numId="5" w16cid:durableId="736630362">
    <w:abstractNumId w:val="7"/>
  </w:num>
  <w:num w:numId="6" w16cid:durableId="1983537131">
    <w:abstractNumId w:val="3"/>
  </w:num>
  <w:num w:numId="7" w16cid:durableId="1196775340">
    <w:abstractNumId w:val="2"/>
  </w:num>
  <w:num w:numId="8" w16cid:durableId="611014989">
    <w:abstractNumId w:val="1"/>
  </w:num>
  <w:num w:numId="9" w16cid:durableId="80970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BA4"/>
    <w:rsid w:val="00771A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