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D29" w:rsidRDefault="00A55BE1">
      <w:r>
        <w:t>Integrated development environments (IDEs) aim to integrate all such help..</w:t>
      </w:r>
      <w:r>
        <w:br/>
        <w:t xml:space="preserve">Many programmers use forms of Agile software development where the various stages of formal software development are more integrated together into short cycles that take a few </w:t>
      </w:r>
      <w:r>
        <w:t>weeks rather than years.</w:t>
      </w:r>
      <w:r>
        <w:br/>
        <w:t xml:space="preserve"> Programs were mostly entered using punched cards or paper tape.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</w:t>
      </w:r>
      <w:r>
        <w:t>nal program must satisfy some fundamental properties.</w:t>
      </w:r>
      <w:r>
        <w:br/>
        <w:t>Programming languages are essential for software development.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Trial-and-error/divide-and-conq</w:t>
      </w:r>
      <w:r>
        <w:t>uer is needed: the programmer will try to remove some parts of the original test case and check if the problem still exists.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affects the aspect</w:t>
      </w:r>
      <w:r>
        <w:t>s of quality above, including portability, usability and most importantly maintainability.</w:t>
      </w:r>
      <w:r>
        <w:br/>
        <w:t>Use of a static code analysis tool can help detect some possible problems.</w:t>
      </w:r>
    </w:p>
    <w:sectPr w:rsidR="007C6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82793">
    <w:abstractNumId w:val="8"/>
  </w:num>
  <w:num w:numId="2" w16cid:durableId="1794664963">
    <w:abstractNumId w:val="6"/>
  </w:num>
  <w:num w:numId="3" w16cid:durableId="1558281032">
    <w:abstractNumId w:val="5"/>
  </w:num>
  <w:num w:numId="4" w16cid:durableId="663319609">
    <w:abstractNumId w:val="4"/>
  </w:num>
  <w:num w:numId="5" w16cid:durableId="284821117">
    <w:abstractNumId w:val="7"/>
  </w:num>
  <w:num w:numId="6" w16cid:durableId="137500548">
    <w:abstractNumId w:val="3"/>
  </w:num>
  <w:num w:numId="7" w16cid:durableId="831485033">
    <w:abstractNumId w:val="2"/>
  </w:num>
  <w:num w:numId="8" w16cid:durableId="34281240">
    <w:abstractNumId w:val="1"/>
  </w:num>
  <w:num w:numId="9" w16cid:durableId="50903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D29"/>
    <w:rsid w:val="00A55B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