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56183" w:rsidRDefault="00F1214C">
      <w:r>
        <w:t>For example, COBOL is still strong in corporate data centers often on large mainframe computers, Fortran in engineering applications, scripting languages in Web development, and C in embedded software..</w:t>
      </w:r>
      <w:r>
        <w:br/>
        <w:t xml:space="preserve">Use of a static code analysis tool can help </w:t>
      </w:r>
      <w:r>
        <w:t>detect some possible problems.</w:t>
      </w:r>
      <w:r>
        <w:br/>
        <w:t xml:space="preserve"> It is very difficult to determine what are the most popular modern programming languages.</w:t>
      </w:r>
      <w:r>
        <w:br/>
        <w:t>The Unified Modeling Language (UML) is a notation used for both the OOAD and MDA.</w:t>
      </w:r>
      <w:r>
        <w:br/>
        <w:t xml:space="preserve"> Following a consistent programming style often helps readability.</w:t>
      </w:r>
      <w:r>
        <w:br/>
        <w:t>Some text editors such as Emacs allow GDB to be invoked through them, to provide a visual environment.</w:t>
      </w:r>
      <w:r>
        <w:br/>
        <w:t>He gave the first description of cryptanalysis by frequency analysis, the earliest code-breaking algorithm.</w:t>
      </w:r>
      <w:r>
        <w:br/>
        <w:t xml:space="preserve"> Readability is important beca</w:t>
      </w:r>
      <w:r>
        <w:t>use programmers spend the majority of their time reading, trying to understand, reusing and modifying existing source code, rather than writing new source code.</w:t>
      </w:r>
      <w:r>
        <w:b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r>
      <w:r>
        <w:br/>
        <w:t>The first compiler related tool, the A-0 System, was developed in 1952 by Grace Hopper, who also coi</w:t>
      </w:r>
      <w:r>
        <w:t>ned the term 'compiler'.</w:t>
      </w:r>
      <w:r>
        <w:br/>
        <w:t>Some languages are more prone to some kinds of faults because their specification does not require compilers to perform as much checking as other languages.</w:t>
      </w:r>
      <w:r>
        <w:br/>
        <w:t>It is usually easier to code in "high-level" languages than in "low-level" ones.</w:t>
      </w:r>
      <w:r>
        <w:br/>
        <w:t>Also, specific user environment and usage history can make it difficult to reproduce the problem.</w:t>
      </w:r>
      <w:r>
        <w:br/>
        <w:t>FORTRAN, the first widely used high-level language to have a functional implementation, came out in 1957, and many other languages were soon developed—</w:t>
      </w:r>
      <w:r>
        <w:t>in particular, COBOL aimed at commercial data processing, and Lisp for computer research.</w:t>
      </w:r>
      <w:r>
        <w:br/>
        <w:t>While these are sometimes considered programming, often the term software development is used for this larger overall process – with the terms programming, implementation, and coding reserved for the writing and editing of code per se.</w:t>
      </w:r>
    </w:p>
    <w:sectPr w:rsidR="00E5618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002848076">
    <w:abstractNumId w:val="8"/>
  </w:num>
  <w:num w:numId="2" w16cid:durableId="1468739372">
    <w:abstractNumId w:val="6"/>
  </w:num>
  <w:num w:numId="3" w16cid:durableId="1159422767">
    <w:abstractNumId w:val="5"/>
  </w:num>
  <w:num w:numId="4" w16cid:durableId="264463676">
    <w:abstractNumId w:val="4"/>
  </w:num>
  <w:num w:numId="5" w16cid:durableId="964238152">
    <w:abstractNumId w:val="7"/>
  </w:num>
  <w:num w:numId="6" w16cid:durableId="1379936042">
    <w:abstractNumId w:val="3"/>
  </w:num>
  <w:num w:numId="7" w16cid:durableId="1709261524">
    <w:abstractNumId w:val="2"/>
  </w:num>
  <w:num w:numId="8" w16cid:durableId="636565106">
    <w:abstractNumId w:val="1"/>
  </w:num>
  <w:num w:numId="9" w16cid:durableId="7912883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A1D8D"/>
    <w:rsid w:val="00B47730"/>
    <w:rsid w:val="00CB0664"/>
    <w:rsid w:val="00E56183"/>
    <w:rsid w:val="00F1214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314</Words>
  <Characters>1795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2105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2023-12-06T08:25:00Z</dcterms:modified>
  <cp:category/>
</cp:coreProperties>
</file>