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04A" w:rsidRDefault="00BB3516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Techniques like Code refactoring can enhance readability.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After the bug is reproduced, the input of the program may need to be simplified to make it easier to debug.</w:t>
      </w:r>
      <w:r>
        <w:br/>
        <w:t>Proficient programming usually requires expertise in several different subjects, including knowledge of the application domain, details of programming languages an</w:t>
      </w:r>
      <w:r>
        <w:t>d generic code libraries, specialized algorithms, and formal logic.</w:t>
      </w:r>
      <w:r>
        <w:br/>
        <w:t xml:space="preserve"> Programmable devices have existed for centuries.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 study found that a few simple readability transformations made code shorter and drastically reduced the time to understand it.</w:t>
      </w:r>
      <w:r>
        <w:br/>
        <w:t>It involves designing and implementing algorithms, step-by-step specifications of procedures, by writing code in one or mo</w:t>
      </w:r>
      <w:r>
        <w:t>re programming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estimates of</w:t>
      </w:r>
      <w:r>
        <w:t xml:space="preserve"> the number of existing lines of code written in the language (this underestimates the number of users of business languages such as COBOL).</w:t>
      </w:r>
      <w:r>
        <w:br/>
        <w:t xml:space="preserve"> Following a consistent programming style often helps readability.</w:t>
      </w:r>
      <w:r>
        <w:br/>
        <w:t xml:space="preserve"> In the 1880s, Herman Hollerith invented the concept of storing data in machine-readable form.</w:t>
      </w:r>
      <w:r>
        <w:br/>
        <w:t>Ideally, the programming language best suited for the task at hand will be selected.</w:t>
      </w:r>
      <w:r>
        <w:br/>
        <w:t xml:space="preserve"> New languages are generally designed around the syntax of a prior language with new functionality added, (for example C++ a</w:t>
      </w:r>
      <w:r>
        <w:t>dds object-orientation to C, and Java adds memory management and bytecode to C++, but as a result, loses efficiency and the ability for low-level manipulation).</w:t>
      </w:r>
    </w:p>
    <w:sectPr w:rsidR="002B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4429318">
    <w:abstractNumId w:val="8"/>
  </w:num>
  <w:num w:numId="2" w16cid:durableId="977077522">
    <w:abstractNumId w:val="6"/>
  </w:num>
  <w:num w:numId="3" w16cid:durableId="1007174971">
    <w:abstractNumId w:val="5"/>
  </w:num>
  <w:num w:numId="4" w16cid:durableId="2063675292">
    <w:abstractNumId w:val="4"/>
  </w:num>
  <w:num w:numId="5" w16cid:durableId="1967004310">
    <w:abstractNumId w:val="7"/>
  </w:num>
  <w:num w:numId="6" w16cid:durableId="1803881011">
    <w:abstractNumId w:val="3"/>
  </w:num>
  <w:num w:numId="7" w16cid:durableId="453790016">
    <w:abstractNumId w:val="2"/>
  </w:num>
  <w:num w:numId="8" w16cid:durableId="1817603073">
    <w:abstractNumId w:val="1"/>
  </w:num>
  <w:num w:numId="9" w16cid:durableId="64574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04A"/>
    <w:rsid w:val="00326F90"/>
    <w:rsid w:val="00AA1D8D"/>
    <w:rsid w:val="00B47730"/>
    <w:rsid w:val="00BB351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2023-12-06T12:43:00Z</dcterms:modified>
  <cp:category/>
</cp:coreProperties>
</file>