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4A9" w:rsidRDefault="00370F49">
      <w:r>
        <w:t>There exist a lot of different approaches for each of those tasks..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Unified Modeling Language (UML) is a notation used for both the OOAD and MDA.</w:t>
      </w:r>
      <w:r>
        <w:br/>
        <w:t xml:space="preserve"> Implementation techniques include imperative lang</w:t>
      </w:r>
      <w:r>
        <w:t>uages (object-oriented or procedural), functional languages, and logic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</w:t>
      </w:r>
      <w:r>
        <w:t>evel manipulation).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Normally the first step in debugging is to attempt to reproduce the problem.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Sometimes</w:t>
      </w:r>
      <w:r>
        <w:t xml:space="preserve"> software development is known as software engineering, especially when it employs formal methods or follows an engineering design process.</w:t>
      </w:r>
      <w:r>
        <w:br/>
        <w:t>There are many approaches to the Software development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In the 1880s, Herman Hollerith invented the concept of storing data in machine-readable form.</w:t>
      </w:r>
      <w:r>
        <w:br/>
        <w:t>Trade-offs from this ideal involve finding enough progra</w:t>
      </w:r>
      <w:r>
        <w:t>mmers who know the language to build a team, the availability of compilers for that language, and the efficiency with which programs written in a given language execute.</w:t>
      </w:r>
    </w:p>
    <w:sectPr w:rsidR="002724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943335">
    <w:abstractNumId w:val="8"/>
  </w:num>
  <w:num w:numId="2" w16cid:durableId="438260968">
    <w:abstractNumId w:val="6"/>
  </w:num>
  <w:num w:numId="3" w16cid:durableId="1923638845">
    <w:abstractNumId w:val="5"/>
  </w:num>
  <w:num w:numId="4" w16cid:durableId="1882666812">
    <w:abstractNumId w:val="4"/>
  </w:num>
  <w:num w:numId="5" w16cid:durableId="754866348">
    <w:abstractNumId w:val="7"/>
  </w:num>
  <w:num w:numId="6" w16cid:durableId="2033997398">
    <w:abstractNumId w:val="3"/>
  </w:num>
  <w:num w:numId="7" w16cid:durableId="862599732">
    <w:abstractNumId w:val="2"/>
  </w:num>
  <w:num w:numId="8" w16cid:durableId="696349250">
    <w:abstractNumId w:val="1"/>
  </w:num>
  <w:num w:numId="9" w16cid:durableId="156317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4A9"/>
    <w:rsid w:val="0029639D"/>
    <w:rsid w:val="00326F90"/>
    <w:rsid w:val="00370F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2023-12-06T08:13:00Z</dcterms:modified>
  <cp:category/>
</cp:coreProperties>
</file>