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A1F7F" w:rsidRDefault="00130419">
      <w:r>
        <w:t>Many programmers use forms of Agile software development where the various stages of formal software development are more integrated together into short cycles that take a few weeks rather than years..</w:t>
      </w:r>
      <w:r>
        <w:br/>
      </w:r>
      <w:r>
        <w:t xml:space="preserve"> The first computer program is generally dated to 1843, when mathematician Ada Lovelace published an algorithm to calculate a sequence of Bernoulli numbers, intended to be carried out by Charles Babbage's Analytical Engine.</w:t>
      </w:r>
      <w:r>
        <w:br/>
      </w:r>
      <w:r>
        <w:br/>
        <w:t>The first compiler related tool, the A-0 System, was developed in 1952 by Grace Hopper, who also coined the term 'compiler'.</w:t>
      </w:r>
      <w:r>
        <w:br/>
      </w:r>
      <w:r>
        <w:br/>
        <w:t>By the late 1960s, data storage devices and computer terminals became inexpensive enough that programs could be created by typing directly into the computers.</w:t>
      </w:r>
      <w:r>
        <w:br/>
        <w:t>Al</w:t>
      </w:r>
      <w:r>
        <w:t>so, specific user environment and usage history can make it difficult to reproduce the problem.</w:t>
      </w:r>
      <w:r>
        <w:br/>
        <w:t>Their jobs usually involve:</w:t>
      </w:r>
      <w:r>
        <w:br/>
        <w:t xml:space="preserve"> Although programming has been presented in the media as a somewhat mathematical subject, some research shows that good programmers have strong skills in natural human languages, and that learning to code is similar to learning a foreign language.</w:t>
      </w:r>
      <w:r>
        <w:br/>
        <w:t>Expert programmers are familiar with a variety of well-established algorithms and their respective complexities and use this knowledge to ch</w:t>
      </w:r>
      <w:r>
        <w:t>oose algorithms that are best suited to the circumstances.</w:t>
      </w:r>
      <w:r>
        <w:br/>
        <w:t>Use of a static code analysis tool can help detect some possible problems.</w:t>
      </w:r>
      <w:r>
        <w:br/>
        <w:t>However, because an assembly language is little more than a different notation for a machine language,  two machines with different instruction sets also have different assembly languages.</w:t>
      </w:r>
      <w:r>
        <w:br/>
        <w:t>As early as the 9th century, a programmable music sequencer was invented by the Persian Banu Musa brothers, who described an automated mechanical flute player in the Book of Ingenious Devic</w:t>
      </w:r>
      <w:r>
        <w:t>es.</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 xml:space="preserve"> Auxiliary tasks accompanying and related to programming include analyzing requirements, testing, debuggi</w:t>
      </w:r>
      <w:r>
        <w:t>ng (investigating and fixing problems), implementation of build systems, and management of derived artifacts, such as programs' machine code.</w:t>
      </w:r>
      <w:r>
        <w:br/>
        <w:t xml:space="preserve"> Popular modeling techniques include Object-Oriented Analysis and Design (OOAD) and Model-Driven Architecture (MDA).</w:t>
      </w:r>
      <w:r>
        <w:br/>
        <w:t xml:space="preserve"> Different programming languages support different styles of programming (called programming paradigms).</w:t>
      </w:r>
    </w:p>
    <w:sectPr w:rsidR="000A1F7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31002725">
    <w:abstractNumId w:val="8"/>
  </w:num>
  <w:num w:numId="2" w16cid:durableId="978191806">
    <w:abstractNumId w:val="6"/>
  </w:num>
  <w:num w:numId="3" w16cid:durableId="554312236">
    <w:abstractNumId w:val="5"/>
  </w:num>
  <w:num w:numId="4" w16cid:durableId="696975804">
    <w:abstractNumId w:val="4"/>
  </w:num>
  <w:num w:numId="5" w16cid:durableId="2052730380">
    <w:abstractNumId w:val="7"/>
  </w:num>
  <w:num w:numId="6" w16cid:durableId="1446266967">
    <w:abstractNumId w:val="3"/>
  </w:num>
  <w:num w:numId="7" w16cid:durableId="722757196">
    <w:abstractNumId w:val="2"/>
  </w:num>
  <w:num w:numId="8" w16cid:durableId="1791628148">
    <w:abstractNumId w:val="1"/>
  </w:num>
  <w:num w:numId="9" w16cid:durableId="13248165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A1F7F"/>
    <w:rsid w:val="00130419"/>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390</Words>
  <Characters>2224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2609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2023-12-06T06:57:00Z</dcterms:modified>
  <cp:category/>
</cp:coreProperties>
</file>