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138" w:rsidRDefault="0043544F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Code-breaking algorithms have also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Proficient programming usually requires expertise in several different subjects, including knowledge of the application domain, details of programming languages and </w:t>
      </w:r>
      <w:r>
        <w:t>generic code libraries, specialized algorithms, and formal logic.</w:t>
      </w:r>
      <w:r>
        <w:br/>
        <w:t>However, Charles Babbage had already written his first program for the Analytical Engine in 1837.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notation used for both the OOAD</w:t>
      </w:r>
      <w:r>
        <w:t xml:space="preserve"> and MDA.</w:t>
      </w:r>
      <w:r>
        <w:br/>
        <w:t>It involves designing and implementing algorithms, step-by-step specifications of procedures, by writing code in one or more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Techniques like Code refactoring can enhance readability.</w:t>
      </w:r>
      <w:r>
        <w:br/>
        <w:t xml:space="preserve"> In the 1880s, Herman Hollerith invented the concept of storing data in machine-readable form.</w:t>
      </w:r>
      <w:r>
        <w:br/>
        <w:t xml:space="preserve">Programming </w:t>
      </w:r>
      <w:r>
        <w:t>languages are essential for software development.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BF5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73773">
    <w:abstractNumId w:val="8"/>
  </w:num>
  <w:num w:numId="2" w16cid:durableId="1645308766">
    <w:abstractNumId w:val="6"/>
  </w:num>
  <w:num w:numId="3" w16cid:durableId="1547377667">
    <w:abstractNumId w:val="5"/>
  </w:num>
  <w:num w:numId="4" w16cid:durableId="1864898964">
    <w:abstractNumId w:val="4"/>
  </w:num>
  <w:num w:numId="5" w16cid:durableId="1119032122">
    <w:abstractNumId w:val="7"/>
  </w:num>
  <w:num w:numId="6" w16cid:durableId="2093619935">
    <w:abstractNumId w:val="3"/>
  </w:num>
  <w:num w:numId="7" w16cid:durableId="914824245">
    <w:abstractNumId w:val="2"/>
  </w:num>
  <w:num w:numId="8" w16cid:durableId="1033458835">
    <w:abstractNumId w:val="1"/>
  </w:num>
  <w:num w:numId="9" w16cid:durableId="117226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44F"/>
    <w:rsid w:val="00AA1D8D"/>
    <w:rsid w:val="00B47730"/>
    <w:rsid w:val="00BF51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