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0299" w:rsidRDefault="003F6E92">
      <w:r>
        <w:t>Integrated development environments (IDEs) aim to integrate all such help..</w:t>
      </w:r>
      <w:r>
        <w:br/>
        <w:t>There exist a lot of different approaches for each of those tasks.</w:t>
      </w:r>
      <w:r>
        <w:br/>
      </w:r>
      <w:r>
        <w:t xml:space="preserve"> In the 1880s, Herman Hollerith invented the concept of storing data in machine-readable form.</w:t>
      </w:r>
      <w:r>
        <w:br/>
        <w:t>For example, when a bug in a compiler can make it crash when parsing some large source file, a simplification of the test case that results in only few lines from the original source file can be sufficient to reproduce the same crash.</w:t>
      </w:r>
      <w:r>
        <w:br/>
        <w:t>FORTRAN, the first widely used high-level language to have a functional implementation, came out in 1957, and many other languages were soon developed—in particular, COBOL aimed at c</w:t>
      </w:r>
      <w:r>
        <w:t>ommercial data processing, and Lisp for computer research.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applications use a mix of several languages in their construction and use.</w:t>
      </w:r>
      <w:r>
        <w:br/>
        <w:t>Use of a static code analysis tool can help detect some possible problems.</w:t>
      </w:r>
      <w:r>
        <w:br/>
        <w:t>Compilers harnessed the power of computers to make program</w:t>
      </w:r>
      <w:r>
        <w:t>ming easier by allowing programmers to specify calculations by entering a formula using infix notation.</w:t>
      </w:r>
      <w:r>
        <w:br/>
        <w:t xml:space="preserve"> Following a consistent programming style often helps readability.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When debugging the problem in a GUI, the programmer can try to skip some user interaction from</w:t>
      </w:r>
      <w:r>
        <w:t xml:space="preserve"> the original problem description and check if remaining actions are sufficient for bugs to appear.</w:t>
      </w:r>
      <w:r>
        <w:br/>
        <w:t>One approach popular for requirements analysis is Use Case analysis.</w:t>
      </w:r>
      <w:r>
        <w:br/>
        <w:t>In the 9th century, the Arab mathematician Al-Kindi described a cryptographic algorithm for deciphering encrypted code, in A Manuscript on Deciphering Cryptographic Messages.</w:t>
      </w:r>
      <w:r>
        <w:br/>
        <w:t>For example, COBOL is still strong in corporate data centers often on large mainframe computers, Fortran in engineering applications, scripting languages in Web develop</w:t>
      </w:r>
      <w:r>
        <w:t>ment, and C in embedded software.</w:t>
      </w:r>
    </w:p>
    <w:sectPr w:rsidR="00E402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694634">
    <w:abstractNumId w:val="8"/>
  </w:num>
  <w:num w:numId="2" w16cid:durableId="1656763335">
    <w:abstractNumId w:val="6"/>
  </w:num>
  <w:num w:numId="3" w16cid:durableId="1443844454">
    <w:abstractNumId w:val="5"/>
  </w:num>
  <w:num w:numId="4" w16cid:durableId="823206416">
    <w:abstractNumId w:val="4"/>
  </w:num>
  <w:num w:numId="5" w16cid:durableId="1387755871">
    <w:abstractNumId w:val="7"/>
  </w:num>
  <w:num w:numId="6" w16cid:durableId="2036535259">
    <w:abstractNumId w:val="3"/>
  </w:num>
  <w:num w:numId="7" w16cid:durableId="36666286">
    <w:abstractNumId w:val="2"/>
  </w:num>
  <w:num w:numId="8" w16cid:durableId="265886476">
    <w:abstractNumId w:val="1"/>
  </w:num>
  <w:num w:numId="9" w16cid:durableId="1324426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6E92"/>
    <w:rsid w:val="00AA1D8D"/>
    <w:rsid w:val="00B47730"/>
    <w:rsid w:val="00CB0664"/>
    <w:rsid w:val="00E402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2023-12-06T11:09:00Z</dcterms:modified>
  <cp:category/>
</cp:coreProperties>
</file>