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F89" w:rsidRDefault="007A582D">
      <w:r>
        <w:t xml:space="preserve"> A similar technique used for database design is Entity-Relationship Modeling (ER Modeling)..</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Expert programmers are familiar with a variety of well-established algorithms and their respective complexities and use this knowledge to choose algorithms that are best suited to the circumstances.</w:t>
      </w:r>
      <w:r>
        <w:br/>
        <w:t>While these are sometimes co</w:t>
      </w:r>
      <w:r>
        <w:t>nsidered programming, often the term software development is used for this larger overall process – with the terms programming, implementation, and coding reserved for the writing and editing of code per se.</w:t>
      </w:r>
      <w:r>
        <w:br/>
        <w:t>Assembly languages were soon developed that let the programmer specify instruction in a text format (e.g., ADD X, TOTAL), with abbreviations for each operation code and meaningful names for specifying addresses.</w:t>
      </w:r>
      <w:r>
        <w:br/>
        <w:t>Trade-offs from this ideal involve finding enough programmers who know the language to build</w:t>
      </w:r>
      <w:r>
        <w:t xml:space="preserve"> a team, the availability of compilers for that language, and the efficiency with which programs written in a given language execute.</w:t>
      </w:r>
      <w:r>
        <w:br/>
        <w:t>A study found that a few simple readability transformations made code shorter and drastically reduced the time to understand it.</w:t>
      </w:r>
      <w:r>
        <w:br/>
        <w:t>He gave the first description of cryptanalysis by frequency analysis, the earliest code-breaking algorithm.</w:t>
      </w:r>
      <w:r>
        <w:br/>
        <w:t>However, because an assembly language is little more than a different notation for a machine language,  two machines with different instructi</w:t>
      </w:r>
      <w:r>
        <w:t>on sets also have different assembly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1206, the Arab engineer Al-Jazari invented a programmable drum machine where a musical mechanical automaton could be made to play different rhythms and drum patterns, via pegs and cams.</w:t>
      </w:r>
      <w:r>
        <w:br/>
        <w:t xml:space="preserve"> The first computer program </w:t>
      </w:r>
      <w:r>
        <w:t>is generally dated to 1843, when mathematician Ada Lovelace published an algorithm to calculate a sequence of Bernoulli numbers, intended to be carried out by Charles Babbage's Analytical Engine.</w:t>
      </w:r>
      <w:r>
        <w:br/>
        <w:t>It affects the aspects of quality above, including portability, usability and most importantly maintainability.</w:t>
      </w:r>
      <w:r>
        <w:br/>
        <w:t>By the late 1960s, data storage devices and computer terminals became inexpensive enough that programs could be created by typing directly into the computers.</w:t>
      </w:r>
      <w:r>
        <w:br/>
        <w:t>Later a control panel (plug board) added to h</w:t>
      </w:r>
      <w:r>
        <w:t>is 1906 Type I Tabulator allowed it to be programmed for different jobs, and by the late 1940s, unit record equipment such as the IBM 602 and IBM 604, were programmed by control panels in a similar way, as were the first electronic computers.</w:t>
      </w:r>
    </w:p>
    <w:sectPr w:rsidR="00956F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2349756">
    <w:abstractNumId w:val="8"/>
  </w:num>
  <w:num w:numId="2" w16cid:durableId="2123761655">
    <w:abstractNumId w:val="6"/>
  </w:num>
  <w:num w:numId="3" w16cid:durableId="761755459">
    <w:abstractNumId w:val="5"/>
  </w:num>
  <w:num w:numId="4" w16cid:durableId="1090739433">
    <w:abstractNumId w:val="4"/>
  </w:num>
  <w:num w:numId="5" w16cid:durableId="106125951">
    <w:abstractNumId w:val="7"/>
  </w:num>
  <w:num w:numId="6" w16cid:durableId="1169759346">
    <w:abstractNumId w:val="3"/>
  </w:num>
  <w:num w:numId="7" w16cid:durableId="1959532923">
    <w:abstractNumId w:val="2"/>
  </w:num>
  <w:num w:numId="8" w16cid:durableId="142935557">
    <w:abstractNumId w:val="1"/>
  </w:num>
  <w:num w:numId="9" w16cid:durableId="1477337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582D"/>
    <w:rsid w:val="00956F8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