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46E2" w:rsidRDefault="0021277B">
      <w:r>
        <w:t xml:space="preserve"> After the bug is reproduced, the input of the program may need to be simplified to make it easier to debug..</w:t>
      </w:r>
      <w:r>
        <w:br/>
        <w:t xml:space="preserve">For example, when a bug in a compiler can make it crash when parsing some large source file, a simplification of the test case that results in </w:t>
      </w:r>
      <w:r>
        <w:t>only few lines from the original source file can be sufficient to reproduce the same crash.</w:t>
      </w:r>
      <w:r>
        <w:br/>
        <w:t>For example, COBOL is still strong in corporate data centers often on large mainframe computers, Fortran in engineering applications, scripting languages in Web development, and C in embedded software.</w:t>
      </w:r>
      <w:r>
        <w:br/>
      </w:r>
      <w:r>
        <w:br/>
        <w:t xml:space="preserve"> High-level languages made the process of developing a program simpler and more understandable, and less bound to the underlying hardware.</w:t>
      </w:r>
      <w:r>
        <w:br/>
        <w:t>Many programmers use forms of Agile software development where the various sta</w:t>
      </w:r>
      <w:r>
        <w:t>ges of formal software development are more integrated together into short cycles that take a few weeks rather than years.</w:t>
      </w:r>
      <w:r>
        <w:br/>
        <w:t xml:space="preserve"> Readability is important because programmers spend the majority of their time reading, trying to understand, reusing and modifying existing source code, rather than writing new source code.</w:t>
      </w:r>
      <w:r>
        <w:br/>
        <w:t>Use of a static code analysis tool can help detect some possible problems.</w:t>
      </w:r>
      <w:r>
        <w:br/>
        <w:t>As early as the 9th century, a programmable music sequencer was invented by the Persian Banu Musa brothers, who described a</w:t>
      </w:r>
      <w:r>
        <w:t>n automated mechanical flute player in the Book of Ingenious Devices.</w:t>
      </w:r>
      <w:r>
        <w:br/>
        <w:t xml:space="preserve"> Various visual programming languages have also been developed with the intent to resolve readability concerns by adopting non-traditional approaches to code structure and display.</w:t>
      </w:r>
      <w:r>
        <w:br/>
        <w:t xml:space="preserve"> Code-breaking algorithms have also existed for centuries.</w:t>
      </w:r>
      <w:r>
        <w:br/>
        <w:t>Assembly languages were soon developed that let the programmer specify instruction in a text format (e.g., ADD X, TOTAL), with abbreviations for each operation code and meaningful names for specifying a</w:t>
      </w:r>
      <w:r>
        <w:t>ddresses.</w:t>
      </w:r>
      <w:r>
        <w:br/>
        <w:t>Compilers harnessed the power of computers to make programming easier by allowing programmers to specify calculations by entering a formula using infix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Text editors were also developed that allowed changes and corrections to be made much more easily th</w:t>
      </w:r>
      <w:r>
        <w:t>an with punched cards.</w:t>
      </w:r>
    </w:p>
    <w:sectPr w:rsidR="008F46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9796986">
    <w:abstractNumId w:val="8"/>
  </w:num>
  <w:num w:numId="2" w16cid:durableId="1347748548">
    <w:abstractNumId w:val="6"/>
  </w:num>
  <w:num w:numId="3" w16cid:durableId="1658457086">
    <w:abstractNumId w:val="5"/>
  </w:num>
  <w:num w:numId="4" w16cid:durableId="517230994">
    <w:abstractNumId w:val="4"/>
  </w:num>
  <w:num w:numId="5" w16cid:durableId="1993290029">
    <w:abstractNumId w:val="7"/>
  </w:num>
  <w:num w:numId="6" w16cid:durableId="250746935">
    <w:abstractNumId w:val="3"/>
  </w:num>
  <w:num w:numId="7" w16cid:durableId="1920402851">
    <w:abstractNumId w:val="2"/>
  </w:num>
  <w:num w:numId="8" w16cid:durableId="1171142465">
    <w:abstractNumId w:val="1"/>
  </w:num>
  <w:num w:numId="9" w16cid:durableId="1524633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77B"/>
    <w:rsid w:val="0029639D"/>
    <w:rsid w:val="00326F90"/>
    <w:rsid w:val="008F46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2023-12-06T07:28:00Z</dcterms:modified>
  <cp:category/>
</cp:coreProperties>
</file>